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C553" w14:textId="3121978B" w:rsidR="00717F93" w:rsidRPr="000A419A" w:rsidRDefault="00717F93" w:rsidP="00717F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8"/>
          <w:szCs w:val="28"/>
          <w:lang w:eastAsia="hr-HR"/>
          <w14:ligatures w14:val="none"/>
        </w:rPr>
        <w:t xml:space="preserve">ELEMENTI I </w:t>
      </w:r>
      <w:r w:rsidR="00335A3E">
        <w:rPr>
          <w:rFonts w:ascii="Book Antiqua" w:eastAsia="Times New Roman" w:hAnsi="Book Antiqua" w:cs="Segoe UI"/>
          <w:kern w:val="0"/>
          <w:sz w:val="28"/>
          <w:szCs w:val="28"/>
          <w:lang w:eastAsia="hr-HR"/>
          <w14:ligatures w14:val="none"/>
        </w:rPr>
        <w:t>KRITERIJI</w:t>
      </w:r>
      <w:r w:rsidRPr="000A419A">
        <w:rPr>
          <w:rFonts w:ascii="Book Antiqua" w:eastAsia="Times New Roman" w:hAnsi="Book Antiqua" w:cs="Segoe UI"/>
          <w:kern w:val="0"/>
          <w:sz w:val="28"/>
          <w:szCs w:val="28"/>
          <w:lang w:eastAsia="hr-HR"/>
          <w14:ligatures w14:val="none"/>
        </w:rPr>
        <w:t xml:space="preserve"> VREDNOVANJA UČENIKA </w:t>
      </w:r>
    </w:p>
    <w:p w14:paraId="73D8DC0A" w14:textId="2811FF68" w:rsidR="00717F93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Nastavni predmet: 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ENGLESKI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 JEZIK, 1. strani jezik, Razred: 1.-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4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. razred osnovne škole</w:t>
      </w:r>
    </w:p>
    <w:p w14:paraId="2AB3ADD4" w14:textId="5479D957" w:rsidR="00717F93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UČITELJICA: MAJA KOVAČEVIĆ</w:t>
      </w:r>
    </w:p>
    <w:p w14:paraId="7E73386A" w14:textId="69BABDF9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ČEŠKA </w:t>
      </w:r>
      <w:r w:rsidR="00335A3E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OSNOVNA ŠKOLA </w:t>
      </w:r>
      <w:r w:rsidR="00335A3E" w:rsidRPr="00335A3E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JOSIP RUŽIČKA KONČANICA</w:t>
      </w:r>
    </w:p>
    <w:p w14:paraId="617E5222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4621CEC6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Elementi vrednovanja za prvi i drugi razred: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1A065567" w14:textId="77777777" w:rsidR="00717F93" w:rsidRPr="000A419A" w:rsidRDefault="00717F93" w:rsidP="00717F93">
      <w:pPr>
        <w:numPr>
          <w:ilvl w:val="0"/>
          <w:numId w:val="1"/>
        </w:numPr>
        <w:spacing w:after="0" w:line="240" w:lineRule="auto"/>
        <w:ind w:left="1080" w:firstLine="345"/>
        <w:textAlignment w:val="baseline"/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Slušanje s razumijevanjem</w:t>
      </w: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0007113C" w14:textId="77777777" w:rsidR="00717F93" w:rsidRPr="000A419A" w:rsidRDefault="00717F93" w:rsidP="00717F93">
      <w:pPr>
        <w:numPr>
          <w:ilvl w:val="0"/>
          <w:numId w:val="2"/>
        </w:numPr>
        <w:spacing w:after="0" w:line="240" w:lineRule="auto"/>
        <w:ind w:left="1080" w:firstLine="345"/>
        <w:textAlignment w:val="baseline"/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Govorenje</w:t>
      </w: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2A2CE2D8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Napomena: </w:t>
      </w:r>
      <w:r w:rsidRPr="000A419A">
        <w:rPr>
          <w:rFonts w:ascii="Book Antiqua" w:eastAsia="Times New Roman" w:hAnsi="Book Antiqua" w:cs="Segoe UI"/>
          <w:i/>
          <w:iCs/>
          <w:color w:val="000000"/>
          <w:kern w:val="0"/>
          <w:sz w:val="24"/>
          <w:szCs w:val="24"/>
          <w:u w:val="single"/>
          <w:lang w:eastAsia="hr-HR"/>
          <w14:ligatures w14:val="none"/>
        </w:rPr>
        <w:t>čitanje</w:t>
      </w:r>
      <w:r w:rsidRPr="000A419A">
        <w:rPr>
          <w:rFonts w:ascii="Book Antiqua" w:eastAsia="Times New Roman" w:hAnsi="Book Antiqua" w:cs="Segoe UI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(prepoznavanje grafijskog oblika riječi) i </w:t>
      </w:r>
      <w:hyperlink r:id="rId5" w:anchor="Vrednovanje%20pisanja%20(preslikavanja%20rije%C4%8D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Pr="000A419A">
          <w:rPr>
            <w:rFonts w:ascii="Book Antiqua" w:eastAsia="Times New Roman" w:hAnsi="Book Antiqua" w:cs="Segoe UI"/>
            <w:i/>
            <w:iCs/>
            <w:color w:val="000000"/>
            <w:kern w:val="0"/>
            <w:sz w:val="24"/>
            <w:szCs w:val="24"/>
            <w:u w:val="single"/>
            <w:lang w:eastAsia="hr-HR"/>
            <w14:ligatures w14:val="none"/>
          </w:rPr>
          <w:t>pisanje</w:t>
        </w:r>
      </w:hyperlink>
      <w:r w:rsidRPr="000A419A">
        <w:rPr>
          <w:rFonts w:ascii="Book Antiqua" w:eastAsia="Times New Roman" w:hAnsi="Book Antiqua" w:cs="Segoe UI"/>
          <w:i/>
          <w:iCs/>
          <w:color w:val="000000"/>
          <w:kern w:val="0"/>
          <w:sz w:val="24"/>
          <w:szCs w:val="24"/>
          <w:u w:val="single"/>
          <w:lang w:eastAsia="hr-HR"/>
          <w14:ligatures w14:val="none"/>
        </w:rPr>
        <w:t xml:space="preserve"> (</w:t>
      </w:r>
      <w:r w:rsidRPr="000A419A">
        <w:rPr>
          <w:rFonts w:ascii="Book Antiqua" w:eastAsia="Times New Roman" w:hAnsi="Book Antiqua" w:cs="Segoe UI"/>
          <w:i/>
          <w:iCs/>
          <w:color w:val="000000"/>
          <w:kern w:val="0"/>
          <w:sz w:val="24"/>
          <w:szCs w:val="24"/>
          <w:lang w:eastAsia="hr-HR"/>
          <w14:ligatures w14:val="none"/>
        </w:rPr>
        <w:t>preslikavanje riječi</w:t>
      </w:r>
      <w:r w:rsidRPr="000A419A">
        <w:rPr>
          <w:rFonts w:ascii="Book Antiqua" w:eastAsia="Times New Roman" w:hAnsi="Book Antiqua" w:cs="Segoe UI"/>
          <w:i/>
          <w:iCs/>
          <w:color w:val="000000"/>
          <w:kern w:val="0"/>
          <w:sz w:val="24"/>
          <w:szCs w:val="24"/>
          <w:u w:val="single"/>
          <w:lang w:eastAsia="hr-HR"/>
          <w14:ligatures w14:val="none"/>
        </w:rPr>
        <w:t>) vježbaju se i opisno prate.</w:t>
      </w:r>
      <w:r w:rsidRPr="000A41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hr-HR"/>
          <w14:ligatures w14:val="none"/>
        </w:rPr>
        <w:t> </w:t>
      </w: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17074D38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0E2A08CE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Elementi vrednovanja za treći i četvrti razred:</w:t>
      </w:r>
      <w:r w:rsidRPr="000A419A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lang w:eastAsia="hr-HR"/>
          <w14:ligatures w14:val="none"/>
        </w:rPr>
        <w:t> </w:t>
      </w:r>
    </w:p>
    <w:p w14:paraId="7DA087CC" w14:textId="77777777" w:rsidR="00717F93" w:rsidRPr="000A419A" w:rsidRDefault="00717F93" w:rsidP="00717F93">
      <w:pPr>
        <w:numPr>
          <w:ilvl w:val="0"/>
          <w:numId w:val="3"/>
        </w:numPr>
        <w:spacing w:after="0" w:line="240" w:lineRule="auto"/>
        <w:ind w:left="1080" w:firstLine="345"/>
        <w:textAlignment w:val="baseline"/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Slušanje s razumijevanjem </w:t>
      </w:r>
    </w:p>
    <w:p w14:paraId="12868975" w14:textId="77777777" w:rsidR="00717F93" w:rsidRPr="000A419A" w:rsidRDefault="00717F93" w:rsidP="00717F93">
      <w:pPr>
        <w:numPr>
          <w:ilvl w:val="0"/>
          <w:numId w:val="4"/>
        </w:numPr>
        <w:spacing w:after="0" w:line="240" w:lineRule="auto"/>
        <w:ind w:left="1080" w:firstLine="345"/>
        <w:textAlignment w:val="baseline"/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Čitanje s razumijevanjem </w:t>
      </w:r>
    </w:p>
    <w:p w14:paraId="4E541A28" w14:textId="77777777" w:rsidR="00717F93" w:rsidRPr="000A419A" w:rsidRDefault="00717F93" w:rsidP="00717F93">
      <w:pPr>
        <w:numPr>
          <w:ilvl w:val="0"/>
          <w:numId w:val="5"/>
        </w:numPr>
        <w:spacing w:after="0" w:line="240" w:lineRule="auto"/>
        <w:ind w:left="1080" w:firstLine="345"/>
        <w:textAlignment w:val="baseline"/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Govorenje </w:t>
      </w:r>
    </w:p>
    <w:p w14:paraId="0B7C4368" w14:textId="77777777" w:rsidR="00717F93" w:rsidRPr="000A419A" w:rsidRDefault="00717F93" w:rsidP="00717F93">
      <w:pPr>
        <w:numPr>
          <w:ilvl w:val="0"/>
          <w:numId w:val="6"/>
        </w:numPr>
        <w:spacing w:after="0" w:line="240" w:lineRule="auto"/>
        <w:ind w:left="1080" w:firstLine="345"/>
        <w:textAlignment w:val="baseline"/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Pisanje </w:t>
      </w:r>
    </w:p>
    <w:p w14:paraId="39329C36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47E6A639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66E8E78F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Za prikupljanje informacija o učenikovu učenju i njegovim postignućima primjenjuju se raznoliki pristupi vrednovanju koji se međusobno razlikuju s obzirom na svrhu primjene, interpretaciju i korištenje prikupljenih podataka.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10083B55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Učenici će se vrednovati </w:t>
      </w:r>
      <w:proofErr w:type="spellStart"/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sumativno</w:t>
      </w:r>
      <w:proofErr w:type="spellEnd"/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 xml:space="preserve"> i formativno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26D8F250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Formativno vrednovanje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6BD4B702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Vrednovanje naučenoga jest </w:t>
      </w:r>
      <w:proofErr w:type="spellStart"/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sumativno</w:t>
      </w:r>
      <w:proofErr w:type="spellEnd"/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 xml:space="preserve"> vrednovanje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</w:t>
      </w:r>
      <w:proofErr w:type="spellStart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sumativnom</w:t>
      </w:r>
      <w:proofErr w:type="spellEnd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procjenom.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5A7DC0A9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2554F3D4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lastRenderedPageBreak/>
        <w:t>Jezične zakonitosti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sastavni su dio usmenog i pisanog izražavanja te se ovladanost njima može </w:t>
      </w: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vrednovati zasebno (formativno), a ocjenjuju se integrirano (</w:t>
      </w:r>
      <w:proofErr w:type="spellStart"/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sumativna</w:t>
      </w:r>
      <w:proofErr w:type="spellEnd"/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 xml:space="preserve"> procjena).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471ADD17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6CA0835C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U toku godine učenike će se pratiti </w:t>
      </w: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formativno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putem raznovrsnih načina vrednovanja: rubrike, anegdotske zabilješke, učeničke mape, ciljana propitivanja za provjeru razumijevanja, promatranje učitelja, kviz, igranje uloga, domaće zadaće, kraće pisane provjere znanja, pisanje diktata, opažanja učenika tijekom individualnog rada ili rada u skupinama, rasprave u skupinama, </w:t>
      </w:r>
      <w:proofErr w:type="spellStart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samovrednovanje</w:t>
      </w:r>
      <w:proofErr w:type="spellEnd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i vršnjačko vrednovanje i dr.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64DC4F9D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72E72927" w14:textId="12D00E2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Kod vrednovanja u rubrikama: </w:t>
      </w: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Razumijevanje slušanjem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i </w:t>
      </w: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Razumijevanje čitanjem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tekst podrazumijeva sve proizvode jezične upotrebe – govorni, pisani, vizualni ili </w:t>
      </w:r>
      <w:proofErr w:type="spellStart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multimodalni</w:t>
      </w:r>
      <w:proofErr w:type="spellEnd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2922A552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proofErr w:type="spellStart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Multimodalni</w:t>
      </w:r>
      <w:proofErr w:type="spellEnd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tekstovi kombiniraju jezik s drugim sustavima komuniciranja kao što su tiskani ili digitalni tekst, vizualna pomagala te zvučna ili govorna riječ.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Ovisno o godini u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č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enja i pou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č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avanja ishoda, tekstovi se razlikuju po du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ž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ini i slo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ž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enosti.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2A2CB537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1030D3BA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U </w:t>
      </w: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prvom polugodištu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Book Antiqua" w:eastAsia="Times New Roman" w:hAnsi="Book Antiqua" w:cs="Segoe UI"/>
          <w:kern w:val="0"/>
          <w:sz w:val="24"/>
          <w:szCs w:val="24"/>
          <w:u w:val="single"/>
          <w:lang w:eastAsia="hr-HR"/>
          <w14:ligatures w14:val="none"/>
        </w:rPr>
        <w:t>prvog razreda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osnovne škole učitelj prati učenikova postignuća (opisno ocjenjivanje), ali ga ne ocjenjuje brojčano, nego ga odgojno-obrazovnim postupcima i mjerama potiče i priprema na vrednovanje i ocjenjivanje njegovih postignuća i ocjenjivanje njegova uspjeha u daljnjem školovanju. Tijekom cijelog prvog i drugog razreda ocjenjuju se SAMO DJELATNOST RAZUMIJEVANJA SLUŠANJEM I GOVORENJA. DJELATNOST PISANJA I ČITANJA SE NE OCJENJUJE BROJČANO/SUMATIVNO.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3C374AC1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 xml:space="preserve">Čitanje se u prvom i drugom razredu ne ocjenjuje nego formativno prati, 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303BB331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Primjeri za čitanje: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7D5639E9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Čitaju riječi s kartica (npr. koje pridružuju slikovnim karticama). </w:t>
      </w:r>
    </w:p>
    <w:p w14:paraId="6FF89B0D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Čitaju riječi s ploče (npr. učitelj na ploču piše 10 riječi, a učenici trebaju prepisati one riječi koje učitelj izgovori; napomena: aktivnost uključuje djelatnost pisanja, ali njome se primarno provjerava čitanje - prepoznavanje grafijskog oblika riječi).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2F6121DB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Čitaju riječi i kratke rečenice u udžbeniku u radnoj bilježnici i drugim radnim materijalima (kratke se rečenice ne čitaju naglas nego je glavni smisao razumijevanje pročitanoga).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3C5CAA32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Čitaju </w:t>
      </w:r>
      <w:proofErr w:type="spellStart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slikopriče</w:t>
      </w:r>
      <w:proofErr w:type="spellEnd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- tekst u kojem je dio riječi zamijenjen sličicom. </w:t>
      </w:r>
    </w:p>
    <w:p w14:paraId="49FA1F9F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Čitaju riječi uz kratke i jednostavne pjesme. </w:t>
      </w:r>
    </w:p>
    <w:p w14:paraId="1B9C0057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lastRenderedPageBreak/>
        <w:t>Djelatnost pisanja se u prvom i drugom razredu ne ocjenjuje nego formativno prati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, što podrazumijeva da učenici prepisuju (preslikavaju) slova engleske abecede, posebice ona koja ne postoje u hrvatskoj abecedi: Q, W, X, 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4AC5BA75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Primjeri za pisanje: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1E8F04D4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color w:val="000000"/>
          <w:kern w:val="0"/>
          <w:sz w:val="24"/>
          <w:szCs w:val="24"/>
          <w:lang w:eastAsia="hr-HR"/>
          <w14:ligatures w14:val="none"/>
        </w:rPr>
        <w:t xml:space="preserve">Prepisuju (preslikavaju) </w:t>
      </w:r>
      <w:r>
        <w:rPr>
          <w:rFonts w:ascii="Book Antiqua" w:eastAsia="Times New Roman" w:hAnsi="Book Antiqua" w:cs="Segoe UI"/>
          <w:b/>
          <w:bCs/>
          <w:color w:val="000000"/>
          <w:kern w:val="0"/>
          <w:sz w:val="24"/>
          <w:szCs w:val="24"/>
          <w:lang w:eastAsia="hr-HR"/>
          <w14:ligatures w14:val="none"/>
        </w:rPr>
        <w:t>riječi</w:t>
      </w:r>
      <w:r>
        <w:rPr>
          <w:rFonts w:ascii="Book Antiqua" w:eastAsia="Times New Roman" w:hAnsi="Book Antiqua" w:cs="Segoe UI"/>
          <w:color w:val="000000"/>
          <w:kern w:val="0"/>
          <w:sz w:val="24"/>
          <w:szCs w:val="24"/>
          <w:lang w:eastAsia="hr-HR"/>
          <w14:ligatures w14:val="none"/>
        </w:rPr>
        <w:t xml:space="preserve"> - npr. učestale riječi, riječi u formatu popisa za kupovinu, popisa želja za darove, popisa sastojaka za čarobni napitak i sl..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6FB90930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color w:val="000000"/>
          <w:kern w:val="0"/>
          <w:sz w:val="24"/>
          <w:szCs w:val="24"/>
          <w:lang w:eastAsia="hr-HR"/>
          <w14:ligatures w14:val="none"/>
        </w:rPr>
        <w:t xml:space="preserve">Prepisuju (preslikavaju) </w:t>
      </w:r>
      <w:r>
        <w:rPr>
          <w:rFonts w:ascii="Book Antiqua" w:eastAsia="Times New Roman" w:hAnsi="Book Antiqua" w:cs="Segoe UI"/>
          <w:b/>
          <w:bCs/>
          <w:color w:val="000000"/>
          <w:kern w:val="0"/>
          <w:sz w:val="24"/>
          <w:szCs w:val="24"/>
          <w:lang w:eastAsia="hr-HR"/>
          <w14:ligatures w14:val="none"/>
        </w:rPr>
        <w:t>kratke rečenice</w:t>
      </w:r>
      <w:r>
        <w:rPr>
          <w:rFonts w:ascii="Book Antiqua" w:eastAsia="Times New Roman" w:hAnsi="Book Antiqua" w:cs="Segoe UI"/>
          <w:color w:val="000000"/>
          <w:kern w:val="0"/>
          <w:sz w:val="24"/>
          <w:szCs w:val="24"/>
          <w:lang w:eastAsia="hr-HR"/>
          <w14:ligatures w14:val="none"/>
        </w:rPr>
        <w:t xml:space="preserve"> - npr. rođendanska čestitka, blagdanska čestitka....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28A25DEA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Prepisuju (preslikavaju) riječi i stvaraju kratke rečenice - npr. opisi, pjesmice…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77F9AE00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Stvaraju strip prepisujući riječi i kratke rečenice u oblačiće (likove može pripremiti učitelj, a mogu ih nacrtati i sami učenici).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40952797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b/>
          <w:bCs/>
          <w:color w:val="000000"/>
          <w:kern w:val="0"/>
          <w:sz w:val="24"/>
          <w:szCs w:val="24"/>
          <w:lang w:eastAsia="hr-HR"/>
          <w14:ligatures w14:val="none"/>
        </w:rPr>
        <w:t>Stvaraju slikovnicu</w:t>
      </w:r>
      <w:r>
        <w:rPr>
          <w:rFonts w:ascii="Book Antiqua" w:eastAsia="Times New Roman" w:hAnsi="Book Antiqua" w:cs="Segoe UI"/>
          <w:color w:val="000000"/>
          <w:kern w:val="0"/>
          <w:sz w:val="24"/>
          <w:szCs w:val="24"/>
          <w:lang w:eastAsia="hr-HR"/>
          <w14:ligatures w14:val="none"/>
        </w:rPr>
        <w:t xml:space="preserve"> na istom principu kao i strip.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351CB3C8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2929D706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Zaključna ocjena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452AD314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Zaključna je ocjena iz nastavnog predmeta izraz postignute razine učenikovih kompetencija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nastavnom predmetu/podru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č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ju, rezultat ukupnog procesa vrednovanja tijekom nastavne godine, a izvodi se temeljem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elemenata vrednovanja.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16F06E33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Zaključna ocjena iz nastavnog predmeta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na kraju nastavne godine ne mora proizlaziti iz aritmeti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č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ke sredine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upisanih ocjena.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20C05C64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0EA53535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Učenici s posebnim potrebama: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72F6F3AA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Sukladno Pravilniku o osnovnoškolskom odgoju i obrazovanju učenika s teškoćama u razvoju učenik s posebnim potrebama svladava nastavni program prema utvrđenoj razini teškoće, odnosno prema redovnom nastavnom programu uz primjenu individualiziranih postupaka ili prema prilagođenom programu. Prilagođeni program iz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č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lanka 4. ovog pravilnika je program primjeren osnovnim karakteristikama te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š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ko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ć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e u djeteta, a u pravilu pretpostavlja smanjivanje intenziteta i </w:t>
      </w:r>
      <w:proofErr w:type="spellStart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ekstenziteta</w:t>
      </w:r>
      <w:proofErr w:type="spellEnd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pri izboru nastavnih sadr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ž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aja oboga</w:t>
      </w:r>
      <w:r>
        <w:rPr>
          <w:rFonts w:ascii="Book Antiqua" w:eastAsia="Times New Roman" w:hAnsi="Book Antiqua" w:cs="Book Antiqua"/>
          <w:kern w:val="0"/>
          <w:sz w:val="24"/>
          <w:szCs w:val="24"/>
          <w:lang w:eastAsia="hr-HR"/>
          <w14:ligatures w14:val="none"/>
        </w:rPr>
        <w:t>ć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enih specifičnim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 metodama, sredstvima i pomagalima.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06EEB08E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Ispitivanje, kao i ostali postupci, ovisi o učenikovim sposobnostima i mogućnostima i mogućim načinima komuniciranja i izražavanja (usmeno, pismeno, </w:t>
      </w:r>
      <w:proofErr w:type="spellStart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gestovno</w:t>
      </w:r>
      <w:proofErr w:type="spellEnd"/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 xml:space="preserve">, izradbom nekog rada i sl.). Načini i oblici provjeravanja </w:t>
      </w: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bit će primjereni učeniku i njegovim specifičnostima, djelovat će afirmativno i poticajno na učenike, kako bi kvalitetno iskoristili očuvane sposobnosti, i razvili nove.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0DF7EB5D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7B0D15F7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Pisane provjere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40109400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Pisanje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570A93CC" w14:textId="77777777" w:rsidR="00335A3E" w:rsidRDefault="00335A3E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lastRenderedPageBreak/>
        <w:t>Tijekom školske godine piše se više većih pisanih provjera znanja (sami broj određuje učitelj s obzirom na individualne potrebe i posebnosti pojedinog razreda) te po potrebi više kraćih provjera znanja (</w:t>
      </w:r>
      <w:r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koje se ocjenjuju formativno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). U PRVOM I DRUGOM RAZREDU DJELATNOST PISANJA SE NE OCJENJUJE.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</w:t>
      </w:r>
      <w:r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387F5736" w14:textId="77777777" w:rsidR="00335A3E" w:rsidRDefault="00335A3E" w:rsidP="00335A3E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</w:pPr>
    </w:p>
    <w:p w14:paraId="100C3D90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Rezultati pisane provjere se upisuju u rubrike OVISNO O DJELATNOSTI KOJA SE TESTIRA prema bodovnoj skali za pisanje provjere :</w:t>
      </w: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          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40A285FE" w14:textId="23B6913E" w:rsidR="00717F93" w:rsidRPr="0058433D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</w:pPr>
      <w:r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   </w:t>
      </w:r>
      <w:r w:rsidR="00717F93"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0%</w:t>
      </w:r>
      <w:r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-47</w:t>
      </w:r>
      <w:r w:rsidR="00717F93"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– </w:t>
      </w:r>
      <w:r w:rsidR="00717F93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717F93"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nedovoljan (1)</w:t>
      </w:r>
    </w:p>
    <w:p w14:paraId="2932438A" w14:textId="0855D66F" w:rsidR="00335A3E" w:rsidRPr="0058433D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</w:pPr>
      <w:r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48</w:t>
      </w:r>
      <w:r w:rsidR="00335A3E"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%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-59</w:t>
      </w:r>
      <w:r w:rsidR="00335A3E"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%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- </w:t>
      </w:r>
      <w:r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dovoljan(2)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3314C89" w14:textId="114C675A" w:rsidR="00717F93" w:rsidRPr="0058433D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</w:pPr>
      <w:r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60</w:t>
      </w:r>
      <w:r w:rsidR="00335A3E"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%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-77</w:t>
      </w:r>
      <w:r w:rsidR="00335A3E"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%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- </w:t>
      </w:r>
      <w:r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dobar(3)</w:t>
      </w:r>
    </w:p>
    <w:p w14:paraId="1551E8EE" w14:textId="357F8CF4" w:rsidR="00717F93" w:rsidRPr="0058433D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</w:pPr>
      <w:r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78</w:t>
      </w:r>
      <w:r w:rsidR="00335A3E"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%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-89</w:t>
      </w:r>
      <w:r w:rsidR="00335A3E"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%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- </w:t>
      </w:r>
      <w:r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vrlo dobar(4)</w:t>
      </w:r>
    </w:p>
    <w:p w14:paraId="0261BF0B" w14:textId="7260C211" w:rsidR="00717F93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</w:pPr>
      <w:r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90</w:t>
      </w:r>
      <w:r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% – 100% </w:t>
      </w:r>
      <w:r w:rsidR="00335A3E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 xml:space="preserve">- </w:t>
      </w:r>
      <w:r w:rsidRPr="0058433D"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  <w:t>odličan(5)</w:t>
      </w:r>
    </w:p>
    <w:p w14:paraId="7AEAC589" w14:textId="77777777" w:rsidR="00717F93" w:rsidRPr="0058433D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Calibri"/>
          <w:kern w:val="0"/>
          <w:sz w:val="24"/>
          <w:szCs w:val="24"/>
          <w:lang w:eastAsia="hr-HR"/>
          <w14:ligatures w14:val="none"/>
        </w:rPr>
      </w:pPr>
    </w:p>
    <w:p w14:paraId="1BA90FFC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</w:p>
    <w:p w14:paraId="3FD700A7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b/>
          <w:bCs/>
          <w:kern w:val="0"/>
          <w:sz w:val="24"/>
          <w:szCs w:val="24"/>
          <w:lang w:eastAsia="hr-HR"/>
          <w14:ligatures w14:val="none"/>
        </w:rPr>
        <w:t>Dopunski rad</w:t>
      </w: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 </w:t>
      </w:r>
    </w:p>
    <w:p w14:paraId="3640D2CC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4"/>
          <w:szCs w:val="24"/>
          <w:lang w:eastAsia="hr-HR"/>
          <w14:ligatures w14:val="none"/>
        </w:rPr>
        <w:t>Ukoliko je učenik upućen na dopunski rad, na dopunskom je radu zastupljeno gradivo iz kojeg je učenik tijekom nastavne godine bio ocijenjen negativnom ocjenom.   </w:t>
      </w:r>
    </w:p>
    <w:p w14:paraId="6FE3A490" w14:textId="77777777" w:rsidR="00717F93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0B2D1AF5" w14:textId="77777777" w:rsidR="00717F93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57734136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4CC452A2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5F4057E7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3B5E1C4D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0E3B6560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5A34DBB2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141BCCB6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6CB1E702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6C87253F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5B0C04E6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5AFD0B1C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6FE1779A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67663DCB" w14:textId="77777777" w:rsidR="00335A3E" w:rsidRDefault="00335A3E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5C6FD92E" w14:textId="77777777" w:rsidR="00717F93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49EBB20C" w14:textId="77777777" w:rsidR="00717F93" w:rsidRDefault="00717F93" w:rsidP="00717F93">
      <w:pPr>
        <w:spacing w:after="0" w:line="240" w:lineRule="auto"/>
        <w:textAlignment w:val="baseline"/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</w:pPr>
    </w:p>
    <w:p w14:paraId="721A4542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1. razred</w:t>
      </w:r>
      <w:r w:rsidRPr="000A419A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74DFD914" w14:textId="77777777" w:rsidR="00717F93" w:rsidRPr="000A419A" w:rsidRDefault="00717F93" w:rsidP="00717F93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655"/>
        <w:gridCol w:w="7215"/>
      </w:tblGrid>
      <w:tr w:rsidR="00717F93" w:rsidRPr="000A419A" w14:paraId="6C3BE9C4" w14:textId="77777777" w:rsidTr="00335A3E">
        <w:trPr>
          <w:trHeight w:val="49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4A97C7E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3BDBE711" w14:textId="77777777" w:rsidR="00717F93" w:rsidRPr="00335A3E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35A3E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Slušanje s razumijevanjem</w:t>
            </w:r>
            <w:r w:rsidRPr="00335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335A3E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3C5954" w14:textId="77777777" w:rsidR="00717F93" w:rsidRPr="00335A3E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35A3E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Govorenje</w:t>
            </w:r>
            <w:r w:rsidRPr="00335A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335A3E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717F93" w:rsidRPr="000A419A" w14:paraId="7153A26A" w14:textId="77777777" w:rsidTr="00335A3E">
        <w:trPr>
          <w:trHeight w:val="151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518406F4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odličan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510B972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razumije gotovo sve riječi, izraze i upute. Samostalno odgovara na postavljena pitanja, logički zaključuje i uspješno povezuje slikovne i slušne sadržaje. Obrađene sadržaje u cijelosti razumije i lako prenosi na osobne situacije. Brzo uočava jezične zakonitosti i lako ih primjenjuje.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B1BAA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je izrazito komunikativan, lako se i tečno samostalno izražava. Ima pravilan izgovor i izrazito razvijen smisao za intonaciju. Povezuje slikovni predložak i izgovorenu riječ. Na pitanja odgovara punim rečenicama, opisuje precizno i točno. Brzo uočava i primjenjuje jezične zakonitosti. Izuzetno lako verbalno uzvraća na verbalne i neverbalne poticaje.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717F93" w:rsidRPr="000A419A" w14:paraId="72D72D41" w14:textId="77777777" w:rsidTr="00335A3E">
        <w:trPr>
          <w:trHeight w:val="130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308AAA5B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vrlo dobar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52B6239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razumije većinu riječi, izraza i naredbi. Odgovara uspješno na većinu pitanja i povezuje pojmove uz minimalnu pomoć učitelja. Uspješno povezuje vizualne i auditivne jezične sadržaje uz manje pogreške.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0817E4D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je komunikativan i većinom pravilno govori uz manje nesigurnosti, koje brzo uočava i ispravlja. Trudi se pravilno reproducirati nove sadržaje. Na verbalne i neverbalne poticaje reagira primjerenom brzinom.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717F93" w:rsidRPr="000A419A" w14:paraId="46B6D4A2" w14:textId="77777777" w:rsidTr="00335A3E">
        <w:trPr>
          <w:trHeight w:val="66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43F01C49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dobar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6D79F828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razumije određene riječi, izraze i naredbe. Potrebno ga je poticati na samostalnost u radu, a zbog otežanog povezivanja slikovnog i slušnog sadržaja potrebna mu je pomoć učitelja.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31F5FD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ima poteškoća u izgovoru specifičnih glasova engleskog jezika, uočava razliku u odnosu na hrvatski jezik uz pomoć učitelja. Vokabular je skroman, a izražavanje i odgovaranje uz čestu pomoć učitelja. Izražava se uglavnom na poticaj, uz dosta pogrešaka.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717F93" w:rsidRPr="000A419A" w14:paraId="5D38999E" w14:textId="77777777" w:rsidTr="00335A3E">
        <w:trPr>
          <w:trHeight w:val="45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6F083014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dovoljan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2829585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koristi minimalni fond riječi, pitanja, upute i naredbe razumije samo uz pomoć učitelja. Samo uz pomoć učitelja povezuje slikovni i slušni sadržaj,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potreban je stalan poticaj učitelja i/ili učenika u pri samostalnom radu, radu u paru ili u grupi.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2DE860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nepravilno i teško izgovara riječi uz izraženu sporost i nesigurnost. Sposoban je odgovoriti samo na vrlo jednostavna pitanja, ja/nein odgovorima. U radu se oslanja na druge učenike. Potrebna je stalna pomoć i poticaj učitelja.  </w:t>
            </w:r>
          </w:p>
        </w:tc>
      </w:tr>
    </w:tbl>
    <w:p w14:paraId="5F6A2E12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1"/>
          <w:szCs w:val="21"/>
          <w:lang w:val="it-IT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550"/>
        <w:gridCol w:w="7215"/>
      </w:tblGrid>
      <w:tr w:rsidR="00717F93" w:rsidRPr="000A419A" w14:paraId="1CDD1936" w14:textId="77777777" w:rsidTr="00717F93">
        <w:trPr>
          <w:trHeight w:val="30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6430E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nedovoljan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733B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 razumije pitanja ili slušani tekst čak niti uz učiteljeva objašnjenja i pojednostavljenja. Ne daje odgovore na postavljena pitanja.  </w:t>
            </w:r>
          </w:p>
          <w:p w14:paraId="4C89010D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A2152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Učenik ne izgovara ili posve nerazumljivo izgovara riječi. Niti uz pomoć učitelja ne povezuje elemente teksta u logičke cjeline. Ne odgovara na pitanja čak niti uz ponuđene modele odgovora. </w:t>
            </w:r>
          </w:p>
        </w:tc>
      </w:tr>
    </w:tbl>
    <w:p w14:paraId="691CFEF6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186E151C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522CA2AC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15696F9D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08EB8652" w14:textId="77777777" w:rsidR="00717F93" w:rsidRDefault="00717F93" w:rsidP="00717F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4E8CB8AD" w14:textId="77777777" w:rsidR="00717F93" w:rsidRDefault="00717F93" w:rsidP="00717F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0795AA3B" w14:textId="77777777" w:rsidR="00717F93" w:rsidRDefault="00717F93" w:rsidP="00717F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13B043B2" w14:textId="77777777" w:rsidR="00717F93" w:rsidRDefault="00717F93" w:rsidP="00717F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6C21C839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2. razred</w:t>
      </w: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670B1443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490"/>
        <w:gridCol w:w="180"/>
        <w:gridCol w:w="7110"/>
      </w:tblGrid>
      <w:tr w:rsidR="00717F93" w:rsidRPr="000A419A" w14:paraId="5B352868" w14:textId="77777777" w:rsidTr="00335A3E">
        <w:trPr>
          <w:trHeight w:val="49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2F153B5D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5C931D46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Slušanje s razumijevanjem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D6F30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Govorenje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717F93" w:rsidRPr="000A419A" w14:paraId="42BF977E" w14:textId="77777777" w:rsidTr="00335A3E">
        <w:trPr>
          <w:trHeight w:val="1515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215BFCB8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odličan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60FAD7A3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pokazuje razumijevanje gotovo svih novih riječi, izraza i uputa. Samostalno odgovara na postavljena pitanja, logički zaključuje i uspješno povezuje slikovne i slušne sadržaje. Pokazuje razumijevanje obrađenog gradiva u cijelosti i lako ga prenosi na osobne situacije. Brzo uočava jezične zakonitosti i primjenjuje ih bez poteškoća. </w:t>
            </w:r>
          </w:p>
        </w:tc>
        <w:tc>
          <w:tcPr>
            <w:tcW w:w="7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2F7C48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je izrazito komunikativan, lako se i tečno samostalno izražava. Ima pravilan izgovor te povezuje izgovor i slikovni prikaz. Na pitanja odgovara punim rečenicama, opisuje precizno i točno. Brzo uočava i primjenjuje jezične zakonitosti. Izuzetno lako verbalno uzvraća na verbalne i neverbalne poticaje.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717F93" w:rsidRPr="000A419A" w14:paraId="2E8F7D39" w14:textId="77777777" w:rsidTr="00335A3E">
        <w:trPr>
          <w:trHeight w:val="1305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4B23A599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vrlo dobar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3194BCD8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pokazuje razumijevanje većine riječi, izraza i naredbi. Uspješno odgovara na većinu pitanja i povezuje pojmove uz minimalnu pomoć učitelja. Uspješno povezuje vizualne i auditivne jezične sadržaje uz manje pogreške. </w:t>
            </w:r>
          </w:p>
        </w:tc>
        <w:tc>
          <w:tcPr>
            <w:tcW w:w="7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D7147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je komunikativan i većinom pravilno govori uz manje nesigurnosti, koje brzo uočava i ispravlja. Trudi se pravilno reproducirati nove sadržaje. Na verbalne i neverbalne poticaje reagira primjerenom brzinom.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717F93" w:rsidRPr="000A419A" w14:paraId="171513E9" w14:textId="77777777" w:rsidTr="00335A3E">
        <w:trPr>
          <w:trHeight w:val="660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51C3B1AC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dobar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5B83F5A4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razumije određene riječi, izraze i naredbe. Potrebno ga je poticati na samostalnost u radu, a zbog otežanog povezivanja slikovnog i slušnog sadržaja potrebna mu je pomoć učitelja.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736C77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ima poteškoća u izgovoru specifičnih glasova engleskog jezika, uočava razliku u odnosu na hrvatski jezik uz pomoć učitelja. Vokabular je skroman, a izražavanje i odgovaranje uz čestu pomoć učitelja. Izražava se uglavnom na poticaj, uz dosta pogrešaka.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717F93" w:rsidRPr="000A419A" w14:paraId="1AA6F680" w14:textId="77777777" w:rsidTr="00335A3E">
        <w:trPr>
          <w:trHeight w:val="450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1EA97CBB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dovoljan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6722D66A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koristi minimalni fond riječi, pitanja, upute i naredbe razumije samo uz pomoć učitelja. Samo uz pomoć učitelja povezuje slikovni i slušni sadržaj,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potreban je stalan poticaj učitelja i/ili učenika u pri samostalnom radu, radu u paru ili u grupi.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88A176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Učenik nepravilno i teško izgovara riječi uz izraženu sporost i nesigurnost. Sposoban je odgovoriti samo na vrlo jednostavna pitanja, ja/nein odgovorima. U radu se oslanja na druge učenike. Potrebna je stalna pomoć i poticaj učitelja.  </w:t>
            </w:r>
          </w:p>
        </w:tc>
      </w:tr>
      <w:tr w:rsidR="00717F93" w:rsidRPr="000A419A" w14:paraId="1F1EFB70" w14:textId="77777777" w:rsidTr="00335A3E">
        <w:trPr>
          <w:trHeight w:val="30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4B3CA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nedovoljan 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63B12E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 razumije pitanja ili slušani tekst čak niti uz učiteljeva objašnjenja i pojednostavljenja. Ne daje odgovore na postavljena pitanja.  </w:t>
            </w:r>
          </w:p>
          <w:p w14:paraId="6A9126F9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D9102A2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Učenik ne izgovara ili posve nerazumljivo izgovara riječi. Niti uz pomoć učitelja ne povezuje elemente teksta u logičke cjeline. Ne odgovara na pitanja čak niti uz ponuđene modele odgovora. </w:t>
            </w:r>
          </w:p>
        </w:tc>
      </w:tr>
    </w:tbl>
    <w:p w14:paraId="02A0B176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69C4B110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39C9B1AB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09B1CB76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04D71549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4A583376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34BB1A92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08F731AD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0E397D23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</w:p>
    <w:p w14:paraId="4E825F89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7A97F0F8" w14:textId="77777777" w:rsidR="00717F93" w:rsidRPr="000A419A" w:rsidRDefault="00717F93" w:rsidP="00717F9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3. razred</w:t>
      </w: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32045102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5"/>
        <w:gridCol w:w="2989"/>
        <w:gridCol w:w="15"/>
        <w:gridCol w:w="2881"/>
        <w:gridCol w:w="64"/>
        <w:gridCol w:w="3274"/>
        <w:gridCol w:w="53"/>
        <w:gridCol w:w="3038"/>
      </w:tblGrid>
      <w:tr w:rsidR="00717F93" w:rsidRPr="000A419A" w14:paraId="3B72C96C" w14:textId="77777777" w:rsidTr="00717F93">
        <w:trPr>
          <w:trHeight w:val="49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47764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523F9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Slušanje s razumijevanjem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1EFD6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Čitanje s razumijevanjem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A9932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Govorenje</w:t>
            </w:r>
            <w:r w:rsidRPr="000A41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3CC55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Pisanje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717F93" w:rsidRPr="000A419A" w14:paraId="632FF0D3" w14:textId="77777777" w:rsidTr="00717F93">
        <w:trPr>
          <w:trHeight w:val="202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6077B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odličan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9CBF5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 potpunosti pokazuje razumijevanje osnovne poruke kratkog i jednostavnog teksta poznate tematike (pri slušanju) u gotovo svim aktivnostima. Samostalno odgovara na pitanja (JA/NEIN), povezuje upute s radnjama i slikovnim prikazima. Griješi rijetko te eventualne greške sam ispravlja. 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23A6A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 potpunosti pokazuje razumijevanje osnovne poruke kratkog i jednostavnog teksta poznate tematike u gotovo svim aktivnostima. Samostalno odgovara na pitanja razumijevanja (JA/NEIN, WER?) te tečno  ponavlja ključne rečenice iz teksta pritom oponašajući intonaciju. Griješi rijetko te eventualne greške sam ispravlja.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7C82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Samostalno razmjenjuje naučene i vlastite rečenice s drugom osobom postavljajući vlastita (jednostavna) i naučena pitanja i dajući vlastite i naučene odgovore (JA/NEIN, WER?). Vokabular je usvojio u potpunosti, a u izražavanju je samostalan s elementima kreativnosti. Prepoznaje priliku za preuzimanje riječi te mu uglavnom nije potrebna potpora učitelja. Eventualne greške brzo uočava i sam ispravlja. 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568BE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rijetke pogreške zapisuje riječi i rečenice koje proizlaze iz aktivnosti. Od naučenih elemenata samostalno stvara nove rečenice. Greške uglavnom uočava sam, a ispravlja ih u potpunosti samostalno. </w:t>
            </w:r>
          </w:p>
        </w:tc>
      </w:tr>
      <w:tr w:rsidR="00717F93" w:rsidRPr="000A419A" w14:paraId="69217731" w14:textId="77777777" w:rsidTr="00717F93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6CA82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vrlo dobar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03C0BB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povremenu pomoć pokazuje razumijevanje osnovne poruke kratkog i jednostavnog teksta poznate tematike (pri slušanju) u gotovo svim aktivnostima. Uz povremenu pomoć odgovara na pitanja (JA/NEIN), povezuje upute sa radnjama i slikovnim prikazima. Ponekad griješi, no eventualne greške sam ispravlja. </w:t>
            </w:r>
          </w:p>
          <w:p w14:paraId="2105A82B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71113230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F60F6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povremenu pomoć pokazuje razumijevanje osnovne poruke kratkog i jednostavnog teksta poznate tematike u gotovo svim aktivnostima. Uz povremenu pomoć odgovara na pitanja razumijevanja (JA/NEIN, WER?) te ponavlja ključne rečenice iz teksta. Uz povremene pogreške uspješno povezuje pisani i izgovoreni oblik riječi prilikom čitanja s razumijevanjem. Ponekad griješi, no greške sam ispravlja. 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78B38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povremenu pomoć razmjenjuje naučene i vlastite rečenice s drugom osobom postavljajući vlastita (jednostavna) i naučena pitanja i dajući vlastite i naučene odgovore (JA/NEIN, WER?). Većinu vokabulara je usvojio, a u izražavanju je uglavnom samostalan. Prepoznaje priliku za preuzimanje riječi te eventualne greške brzo uočava i sam ispravlja. 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4B29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povremene pogreške zapisuje riječi i rečenice koje proizlaze iz aktivnosti. Od naučenih elemenata, uz povremenu pomoć učitelja,  samostalno stvara nove rečenice. Greške ispravlja samostalno, no potrebno mu je na njih skrenuti pažnju. </w:t>
            </w:r>
          </w:p>
          <w:p w14:paraId="7F6537FA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717F93" w:rsidRPr="000A419A" w14:paraId="3CB83F61" w14:textId="77777777" w:rsidTr="00717F93">
        <w:trPr>
          <w:trHeight w:val="43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678EE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dobar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A0C0A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Uz čestu pomoć pokazuje razumijevanje osnovne poruke kratkog i jednostavnog teksta poznate tematike (pri slušanju) u manje zahtjevnim aktivnostima. Uz česte pogreške odgovara na pitanja (JA/NEIN), povezuje zvučne upute s radnjama ili slikovnim prikazima. U 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radu mu je često potrebna potpora učitelja. 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CC3B6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 xml:space="preserve">Uz čestu pomoć pokazuje razumijevanje osnovne poruke kratkog i jednostavnog teksta poznate tematike u manje zahtjevnim aktivnostima. Uz česte pogreške odgovara na pitanja (JA/NEIN) te češće reagira neverbalno nego verbalno. Uz česte greške povezuje pisani i izgovoreni 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oblik riječi te mu je u radu često potrebna potpora učitelja.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CDC23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 xml:space="preserve">Uz čestu pomoć razmjenjuje lakše rečenice s drugom osobom postavljajući naučena pitanja i dajući naučene odgovore. Vokabular je skroman, a izražavanje i odgovaranje uz čestu pomoć učitelja. Izražava se uglavnom na poticaj te uz čestu pomoć učitelja. Ima poteškoća u izgovoru specifičnih 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glasova engleskog jezika. Ispravlja se uz poticaj učitelja, rijetko sam.  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5D4F9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Uz čestu pomoć piše jednostavne rečenice na temelju aktivnosti koje su više strukturirane. Kod zapisivanja riječi i rečenica griješi u slovima s manje jasnom vezom na hrvatskom i njemačkom  jeziku. </w:t>
            </w:r>
          </w:p>
        </w:tc>
      </w:tr>
      <w:tr w:rsidR="00717F93" w:rsidRPr="000A419A" w14:paraId="574B701B" w14:textId="77777777" w:rsidTr="00717F93">
        <w:trPr>
          <w:trHeight w:val="45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44DCD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dovoljan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9519E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Djelomično pokazuje razumijevanje osnovne poruke kratkog i jednostavnog teksta poznate tematike (pri slušanju), no tek nakon pojednostavljenja i dodatnog objašnjenja te uz stalnu pomoć učitelja. Sudjeluje samo u dijelu aktivnosti zbog nedovoljno usvojenog vokabulara. Uz puno grešaka odgovara na jednostavna pitanja (JA/NEIN), teško prati upute te povezuje slikovne prikaze s radnjama. Potrebna mu je stalna potpora učitelja. 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CF15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Djelomično pokazuje razumijevanje osnovne poruke kratkog i jednostavnog teksta poznate tematike nakon dodatnih pojašnjenja i pojednostavljenja te uz stalnu pomoć učitelja. Uz stalne pogreške odgovara na manji dio pitanja razumijevanja pročitanog (JA/NEIN, WER?) slijedom nedovoljno usvojenog vokabulara. Potrebna mu je stalna potpora učitelja u radu.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27EE0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stalnu pomoć razmjenjuje lakše rečenice s drugom osobom postavljajući naučena pitanja i dajući naučene odgovore. Vokabular je bazičan. Izražava se isključivo na poticaj te uz stalnu pomoć učitelja. Ima poteškoća u izgovoru specifičnih glasova engleskog jezika jer otežano uočava razliku u odnosu na hrvatski jezik. Greške ne uočavam a ispravlja uz poticaj i model učitelja. </w:t>
            </w:r>
          </w:p>
          <w:p w14:paraId="149A3809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470E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stalnu pomoć piše jednostavne rečenice na temelju aktivnosti koje su u potpunosti strukturirane. Kod zapisivanja riječi i rečenica griješi u slovima s jasnom kao i manje jasnom vezom na hrvatskom i njemačkom  jeziku. Greške ne uočava, a kod ispravljanja mu je potrebna stalna pomoć učitelja.  </w:t>
            </w:r>
          </w:p>
        </w:tc>
      </w:tr>
      <w:tr w:rsidR="00717F93" w:rsidRPr="000A419A" w14:paraId="4F5FB3CB" w14:textId="77777777" w:rsidTr="00717F93">
        <w:trPr>
          <w:trHeight w:val="300"/>
        </w:trPr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8AC2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nedovoljan 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02C2E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 razumije pitanja ili slušani tekst čak niti uz učiteljeva objašnjenja i pojednostavljenja. Ne daje odgovore na postavljena pitanja.  </w:t>
            </w:r>
          </w:p>
          <w:p w14:paraId="52FBB168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1D4AD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Učenik ne čita niti jednostavne riječi niti kraće rečenice ili čita posve nerazumljivo. Niti uz obilatu pomoć učitelja ne dolazi do temeljne poruke teksta i ključne informacije. </w:t>
            </w:r>
          </w:p>
        </w:tc>
        <w:tc>
          <w:tcPr>
            <w:tcW w:w="3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8A7EC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Učenik ne izgovara ili posve nerazumljivo izgovara riječi. Niti uz pomoć učitelja ne povezuje elemente teksta u logičke cjeline. Ne odgovara na pitanja čak niti uz ponuđene modele odgovora.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ECF9D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Učenik ne prepisuje ili posve nerazumljivo prepisuje riječi. Niti uz veliku pomoć učitelja ili vršnjaka ne uspijeva oblikovati kratak jednostavan tekst poznate tematike prema predlošku. </w:t>
            </w:r>
          </w:p>
        </w:tc>
      </w:tr>
    </w:tbl>
    <w:p w14:paraId="258152F5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18"/>
          <w:szCs w:val="18"/>
          <w:lang w:eastAsia="hr-HR"/>
          <w14:ligatures w14:val="none"/>
        </w:rPr>
        <w:t> </w:t>
      </w:r>
    </w:p>
    <w:p w14:paraId="6D583D2B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6D2F955A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55818BEA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65E17156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14C5EE93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085E3A53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21F0291E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156628C3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0B36718C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42AEBDE2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44B75F84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49D831AE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05F6BB2E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65777474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32BB6E71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5B88B8E5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lastRenderedPageBreak/>
        <w:t> </w:t>
      </w:r>
    </w:p>
    <w:p w14:paraId="272A0CD9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b/>
          <w:bCs/>
          <w:kern w:val="0"/>
          <w:sz w:val="21"/>
          <w:szCs w:val="21"/>
          <w:lang w:eastAsia="hr-HR"/>
          <w14:ligatures w14:val="none"/>
        </w:rPr>
        <w:t>4. razred</w:t>
      </w:r>
      <w:r w:rsidRPr="000A419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hr-HR"/>
          <w14:ligatures w14:val="none"/>
        </w:rPr>
        <w:t> </w:t>
      </w:r>
      <w:r w:rsidRPr="000A419A">
        <w:rPr>
          <w:rFonts w:ascii="Times New Roman" w:eastAsia="Times New Roman" w:hAnsi="Times New Roman" w:cs="Times New Roman"/>
          <w:kern w:val="0"/>
          <w:sz w:val="21"/>
          <w:szCs w:val="21"/>
          <w:lang w:val="en-US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3046"/>
        <w:gridCol w:w="2971"/>
        <w:gridCol w:w="3332"/>
        <w:gridCol w:w="3021"/>
      </w:tblGrid>
      <w:tr w:rsidR="00717F93" w:rsidRPr="000A419A" w14:paraId="7E737205" w14:textId="77777777" w:rsidTr="00335A3E">
        <w:trPr>
          <w:trHeight w:val="4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133BAAA4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730E05D4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Slušanje s razumijevanjem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7C029551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Čitanje s razumijevanjem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0A2735A5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Govorenje</w:t>
            </w:r>
            <w:r w:rsidRPr="000A41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41C01A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Pisanje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717F93" w:rsidRPr="000A419A" w14:paraId="26166739" w14:textId="77777777" w:rsidTr="00335A3E">
        <w:trPr>
          <w:trHeight w:val="2025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2DEA1C15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odličan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09442B9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 potpunosti razumije pitanja, upute te</w:t>
            </w:r>
            <w:r w:rsidRPr="000A419A"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glavnu poruku kratkoga i jednostavnoga teksta poznate tematike pri slušanju.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Kreativno i samostalno primjenjuje nau</w:t>
            </w:r>
            <w:r w:rsidRPr="000A419A">
              <w:rPr>
                <w:rFonts w:ascii="Book Antiqua" w:eastAsia="Times New Roman" w:hAnsi="Book Antiqua" w:cs="Book Antiqua"/>
                <w:kern w:val="0"/>
                <w:sz w:val="18"/>
                <w:szCs w:val="18"/>
                <w:lang w:eastAsia="hr-HR"/>
                <w14:ligatures w14:val="none"/>
              </w:rPr>
              <w:t>č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eno. Greške su rijetke te ih samostalno ispravlja. </w:t>
            </w:r>
          </w:p>
          <w:p w14:paraId="174A2C02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138719E0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 potpunosti razumije glavnu poruku kratkoga i jednostavnoga teksta poznate tematike.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40F8755A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Samostalno dolazi do značenja novih riječi i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fraza logi</w:t>
            </w:r>
            <w:r w:rsidRPr="000A419A">
              <w:rPr>
                <w:rFonts w:ascii="Book Antiqua" w:eastAsia="Times New Roman" w:hAnsi="Book Antiqua" w:cs="Book Antiqua"/>
                <w:kern w:val="0"/>
                <w:sz w:val="18"/>
                <w:szCs w:val="18"/>
                <w:lang w:eastAsia="hr-HR"/>
                <w14:ligatures w14:val="none"/>
              </w:rPr>
              <w:t>č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kim zaklju</w:t>
            </w:r>
            <w:r w:rsidRPr="000A419A">
              <w:rPr>
                <w:rFonts w:ascii="Book Antiqua" w:eastAsia="Times New Roman" w:hAnsi="Book Antiqua" w:cs="Book Antiqua"/>
                <w:kern w:val="0"/>
                <w:sz w:val="18"/>
                <w:szCs w:val="18"/>
                <w:lang w:eastAsia="hr-HR"/>
                <w14:ligatures w14:val="none"/>
              </w:rPr>
              <w:t>č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ivanjem.  </w:t>
            </w:r>
          </w:p>
          <w:p w14:paraId="16BAC268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15C0D8EA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224E4746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Samostalno govori većinu teksta, povezuje elemente teksta, opisuje, predstavlja i prepričava vrlo kratak i jednostavan tekst poznate tematike na temelju predloška. </w:t>
            </w:r>
          </w:p>
          <w:p w14:paraId="30112019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 potpunosti usvojio obrađeni vokabular; tečno i samostalno sastavlja rečenice bazirane na obrađenom vokabularu. Točno i potpunim odgovorima odgovara na postavljena pitanja.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Prepoznaje priliku za preuzimanje riječi. Sudjeluje u vrlo kratkome i jednostavnome razgovoru postavljajući vlastita pitanja i odgovarajući vlastitim odgovorima. </w:t>
            </w:r>
          </w:p>
        </w:tc>
        <w:tc>
          <w:tcPr>
            <w:tcW w:w="3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09267E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Samostalno i uz manje greške piše jednostavne rečenice. Po uputama učitelja i uz detaljan predložak, a uz manje greške piše vrlo kratak i jednostavan tekst poznate tematike. </w:t>
            </w:r>
          </w:p>
        </w:tc>
      </w:tr>
      <w:tr w:rsidR="00717F93" w:rsidRPr="000A419A" w14:paraId="00400192" w14:textId="77777777" w:rsidTr="00335A3E"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4482B91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vrlo dobar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6602A654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povremenu pomoć u većem dijelu aktivnosti pokazuje razumijevanje vrlo kratkoga i jednostavnoga teksta poznate tematike pri slušanju te navodi ključnu informaciju iz njega. Ponekad griješi, no uglavnom samostalno ispravlja greške.  </w:t>
            </w:r>
          </w:p>
          <w:p w14:paraId="0EB3C69A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21D6AC82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povremenu pomoć u većem dijelu aktivnosti pokazuje razumijevanje vrlo kratkoga i jednostavnoga teksta poznate tematike pri čitanju te navodi ključnu informaciju iz njega. Samostalno ponavlja i izgovara jednostavne rečenice odgovarajućom intonacijom.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Ponekad grije</w:t>
            </w:r>
            <w:r w:rsidRPr="000A419A">
              <w:rPr>
                <w:rFonts w:ascii="Book Antiqua" w:eastAsia="Times New Roman" w:hAnsi="Book Antiqua" w:cs="Book Antiqua"/>
                <w:kern w:val="0"/>
                <w:sz w:val="18"/>
                <w:szCs w:val="18"/>
                <w:lang w:eastAsia="hr-HR"/>
                <w14:ligatures w14:val="none"/>
              </w:rPr>
              <w:t>š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i, no uglavnom samostalno ispravlja greške.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43A4B14C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povremenu pomoć govori većinu teksta, povezuje elemente teksta, opisuje, predstavlja i prepričava vrlo kratak i jednostavan tekst poznate tematike na temelju predloška. </w:t>
            </w:r>
          </w:p>
          <w:p w14:paraId="203281A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 potpunosti usvojio obrađeni vokabular i s manjim greškama sastavlja rečenice bazirane na obrađenom vokabularu.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4CA5DE94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Potpunim odgovorom, s malo grešaka, odgovara na postavljena pitanja. 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1258C2F6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Sudjeluje u vrlo kratkome i jednostavnome razgovoru postavljajući naučena i vlastita pitanja i odgovarajući naučenim i vlastitim odgovorima. </w:t>
            </w:r>
          </w:p>
          <w:p w14:paraId="723C201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A92D6A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povremenu potporu učitelja i uz manje greške piše jednostavne rečenice. Po uputama učitelja i uz detaljan predložak, a uz povremene greške piše vrlo kratak i jednostavan tekst poznate tematike. </w:t>
            </w:r>
          </w:p>
        </w:tc>
      </w:tr>
      <w:tr w:rsidR="00717F93" w:rsidRPr="000A419A" w14:paraId="28DAF787" w14:textId="77777777" w:rsidTr="00335A3E">
        <w:trPr>
          <w:trHeight w:val="435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3288EB26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dobar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49B1D19E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čestu pomoć u dijelu aktivnosti pokazuje razumijevanje vrlo kratkoga i jednostavnoga teksta poznate tematike pri slušanju te navodi ključnu informaciju iz njega. </w:t>
            </w:r>
          </w:p>
          <w:p w14:paraId="45C38732" w14:textId="77777777" w:rsidR="00717F93" w:rsidRPr="000A419A" w:rsidRDefault="00717F93" w:rsidP="00717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Razumije osnovne riječi i poznate fraze koje se tiču njih samih i njihove neposredne okoline kada sugovornik govori sporo i razgovijetno.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7926591C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 xml:space="preserve">Uz čestu pomoć u dijelu aktivnosti pokazuje razumijevanje vrlo kratkoga i jednostavnoga teksta poznate tematike pri čitanju te navodi ključnu informaciju iz njega. 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Uz čestu pomoć ponavlja i izgovara jednostavne rečenice odgovarajućom intonacijom.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4F35801B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Prepoznaje poznata imena, riječi i jednostavne rečenice (na plakatima,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52806C3E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prospektima, karticama...)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23C55799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Uz čestu pomoć govori većinu teksta, povezuje elemente teksta, opisuje, predstavlja i prepričava vrlo kratak i jednostavan tekst poznate tematike na temelju predloška. </w:t>
            </w:r>
          </w:p>
          <w:p w14:paraId="64BE5096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Djelomično usvojio obrađeni vokabular i uz pomoć učitelja sastavlja rečenice bazirane na obrađenom vokabularu. Sudjeluje u vrlo kratkome i jednostavnome razgovoru poznate tematike postavljajući naučena i dio vlastitih pitanja i odgovarajući kratkim naučenim i vlastitim odgovorima te uz čestu pomoć oblikuje vlastite jednostavne odgovore i prepoznaje priliku za preuzimanje riječi. </w:t>
            </w:r>
          </w:p>
        </w:tc>
        <w:tc>
          <w:tcPr>
            <w:tcW w:w="3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42679A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Uz čestu pomoć i s više pogrešaka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pi</w:t>
            </w:r>
            <w:r w:rsidRPr="000A419A">
              <w:rPr>
                <w:rFonts w:ascii="Book Antiqua" w:eastAsia="Times New Roman" w:hAnsi="Book Antiqua" w:cs="Book Antiqua"/>
                <w:kern w:val="0"/>
                <w:sz w:val="18"/>
                <w:szCs w:val="18"/>
                <w:lang w:eastAsia="hr-HR"/>
                <w14:ligatures w14:val="none"/>
              </w:rPr>
              <w:t>š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e jednostavne re</w:t>
            </w:r>
            <w:r w:rsidRPr="000A419A">
              <w:rPr>
                <w:rFonts w:ascii="Book Antiqua" w:eastAsia="Times New Roman" w:hAnsi="Book Antiqua" w:cs="Book Antiqua"/>
                <w:kern w:val="0"/>
                <w:sz w:val="18"/>
                <w:szCs w:val="18"/>
                <w:lang w:eastAsia="hr-HR"/>
                <w14:ligatures w14:val="none"/>
              </w:rPr>
              <w:t>č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enice.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03171DB2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Uz čestu pomoć i s više pogrešaka piše (po detaljnom predlošku) vrlo 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kratak i jednostavan tekst poznate tematike. </w:t>
            </w:r>
          </w:p>
        </w:tc>
      </w:tr>
      <w:tr w:rsidR="00717F93" w:rsidRPr="000A419A" w14:paraId="41D0F187" w14:textId="77777777" w:rsidTr="00335A3E">
        <w:trPr>
          <w:trHeight w:val="450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7356C2EB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dovoljan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6280B026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stalnu pomoć u dijelu aktivnosti pokazuje razumijevanje vrlo kratkoga i jednostavnoga teksta poznate tematike pri slušanju. Osnovnu informaciju razumije tek nakon pojašnjenja i pojednostavljenja. </w:t>
            </w:r>
          </w:p>
          <w:p w14:paraId="7DF28887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Ima poteškoća u razumijevanju riječi, osnovnih fraza, uputa učitelja.  </w:t>
            </w:r>
          </w:p>
          <w:p w14:paraId="5C6CA45E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4EEA97C5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Tekstove, njihovu ključnu poruku i informacije teško razumije. Potrebna su dodatne upute, pomoć učitelja te pojednostavljenje teksta. Kratke rečenice čita djelomično točnom intonacijom samo uz pomoć učitelja. </w:t>
            </w: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18CD307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Govori mali dio teksta uz stalnu potporu učitelja i predložak. Dijelove teksta ne može povezati u cjelinu niti uz pomoć i detaljne upute. </w:t>
            </w:r>
          </w:p>
          <w:p w14:paraId="12C82AA8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Usvojio mali dio obrađenog vokabulara. Nije u stanju samostalno sastavljati rečenice, može pravilno ponoviti po modelu. Ima poteškoća u razumijevanju pitanja te na njih odgovara isključivo uz pomoć učitelja. Teško sudjeluje u vrlo kratkom i jednostavnom razgovoru postavljajući vrlo kratka, naučena pitanja i odgovarajući samo naučenim odgovorima (yes/no). </w:t>
            </w:r>
          </w:p>
          <w:p w14:paraId="24192D13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4E2F4A9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Uz stalnu potporu učitelja i s puno grešaka piše jednostavne rečenice. Niti uz potporu učitelja i detaljan predložak ne piše vrlo kratak i jednostavan tekst poznate tematike.  </w:t>
            </w:r>
          </w:p>
        </w:tc>
      </w:tr>
    </w:tbl>
    <w:p w14:paraId="07CEA4E2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1"/>
          <w:szCs w:val="21"/>
          <w:lang w:val="it-IT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3006"/>
        <w:gridCol w:w="2824"/>
        <w:gridCol w:w="3438"/>
        <w:gridCol w:w="3011"/>
      </w:tblGrid>
      <w:tr w:rsidR="00717F93" w:rsidRPr="000A419A" w14:paraId="0D91A1C3" w14:textId="77777777" w:rsidTr="00717F93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8279A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nedovoljan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40CF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 razumije pitanja ili slušani tekst čak niti uz učiteljeva objašnjenja i pojednostavljenja. Ne daje odgovore na postavljena pitanja.  </w:t>
            </w:r>
          </w:p>
          <w:p w14:paraId="74E17D1F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A0CF8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Učenik ne čita niti jednostavne riječi niti kraće rečenice ili čita posve nerazumljivo. Niti uz obilatu pomoć učitelja ne dolazi do temeljne poruke teksta i ključne informacije. 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03F91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Učenik ne izgovara ili posve nerazumljivo izgovara riječi. Niti uz pomoć učitelja ne povezuje elemente teksta u logičke cjeline. Ne odgovara na pitanja čak niti uz ponuđene modele odgovora.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35D5D" w14:textId="77777777" w:rsidR="00717F93" w:rsidRPr="000A419A" w:rsidRDefault="00717F93" w:rsidP="00717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A419A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Učenik ne prepisuje ili posve nerazumljivo prepisuje riječi. Niti uz veliku pomoć učitelja ili vršnjaka ne uspijeva oblikovati kratak jednostavan tekst poznate tematike prema predlošku. </w:t>
            </w:r>
          </w:p>
        </w:tc>
      </w:tr>
    </w:tbl>
    <w:p w14:paraId="26F77BAD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7F505A69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1"/>
          <w:szCs w:val="21"/>
          <w:lang w:val="it-IT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48A961AF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Times New Roman" w:eastAsia="Times New Roman" w:hAnsi="Times New Roman" w:cs="Times New Roman"/>
          <w:kern w:val="0"/>
          <w:sz w:val="21"/>
          <w:szCs w:val="21"/>
          <w:lang w:val="it-IT" w:eastAsia="hr-HR"/>
          <w14:ligatures w14:val="none"/>
        </w:rPr>
        <w:t> </w:t>
      </w: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25155403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3E44BDF9" w14:textId="77777777" w:rsidR="00717F93" w:rsidRPr="000A419A" w:rsidRDefault="00717F93" w:rsidP="00717F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A419A">
        <w:rPr>
          <w:rFonts w:ascii="Book Antiqua" w:eastAsia="Times New Roman" w:hAnsi="Book Antiqua" w:cs="Segoe UI"/>
          <w:kern w:val="0"/>
          <w:sz w:val="21"/>
          <w:szCs w:val="21"/>
          <w:lang w:eastAsia="hr-HR"/>
          <w14:ligatures w14:val="none"/>
        </w:rPr>
        <w:t> </w:t>
      </w:r>
    </w:p>
    <w:p w14:paraId="31B9180D" w14:textId="283531DF" w:rsidR="00E037B0" w:rsidRPr="00335A3E" w:rsidRDefault="00E037B0" w:rsidP="00335A3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</w:p>
    <w:sectPr w:rsidR="00E037B0" w:rsidRPr="00335A3E" w:rsidSect="00717F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47C"/>
    <w:multiLevelType w:val="multilevel"/>
    <w:tmpl w:val="83B0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E42B6"/>
    <w:multiLevelType w:val="multilevel"/>
    <w:tmpl w:val="F3D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959FA"/>
    <w:multiLevelType w:val="multilevel"/>
    <w:tmpl w:val="46E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DC3859"/>
    <w:multiLevelType w:val="multilevel"/>
    <w:tmpl w:val="DCEE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F42025"/>
    <w:multiLevelType w:val="multilevel"/>
    <w:tmpl w:val="B46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5535C6"/>
    <w:multiLevelType w:val="multilevel"/>
    <w:tmpl w:val="775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35715E"/>
    <w:multiLevelType w:val="multilevel"/>
    <w:tmpl w:val="CBDA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DD70EB"/>
    <w:multiLevelType w:val="multilevel"/>
    <w:tmpl w:val="5E3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24763"/>
    <w:multiLevelType w:val="multilevel"/>
    <w:tmpl w:val="DDF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A97A60"/>
    <w:multiLevelType w:val="multilevel"/>
    <w:tmpl w:val="2E8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5265320">
    <w:abstractNumId w:val="3"/>
  </w:num>
  <w:num w:numId="2" w16cid:durableId="1875802783">
    <w:abstractNumId w:val="9"/>
  </w:num>
  <w:num w:numId="3" w16cid:durableId="694304325">
    <w:abstractNumId w:val="1"/>
  </w:num>
  <w:num w:numId="4" w16cid:durableId="1234313849">
    <w:abstractNumId w:val="4"/>
  </w:num>
  <w:num w:numId="5" w16cid:durableId="1872188061">
    <w:abstractNumId w:val="7"/>
  </w:num>
  <w:num w:numId="6" w16cid:durableId="1656686896">
    <w:abstractNumId w:val="5"/>
  </w:num>
  <w:num w:numId="7" w16cid:durableId="671614479">
    <w:abstractNumId w:val="0"/>
  </w:num>
  <w:num w:numId="8" w16cid:durableId="533814044">
    <w:abstractNumId w:val="2"/>
  </w:num>
  <w:num w:numId="9" w16cid:durableId="914973787">
    <w:abstractNumId w:val="6"/>
  </w:num>
  <w:num w:numId="10" w16cid:durableId="503593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93"/>
    <w:rsid w:val="00260D95"/>
    <w:rsid w:val="00335A3E"/>
    <w:rsid w:val="00717F93"/>
    <w:rsid w:val="00AD7545"/>
    <w:rsid w:val="00E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7ECA"/>
  <w15:chartTrackingRefBased/>
  <w15:docId w15:val="{DE316E41-65AD-4351-91A4-E994FB8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93"/>
  </w:style>
  <w:style w:type="paragraph" w:styleId="Naslov1">
    <w:name w:val="heading 1"/>
    <w:basedOn w:val="Normal"/>
    <w:next w:val="Normal"/>
    <w:link w:val="Naslov1Char"/>
    <w:uiPriority w:val="9"/>
    <w:qFormat/>
    <w:rsid w:val="00717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7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7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7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7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7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7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7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7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7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7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7F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7F9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7F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7F9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7F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7F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7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7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7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7F9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7F9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7F9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7F9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7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47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4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5410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9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6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0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6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3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2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33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25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8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6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76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81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4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0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55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12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95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72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6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1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9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20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30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96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55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09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9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9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5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92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40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36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02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3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06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76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2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57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8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13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2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93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52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0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92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54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14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99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4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8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3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8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7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2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75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83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7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26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13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45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75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47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2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5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80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72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6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02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04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77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04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78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42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4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96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57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12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4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3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21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0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2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5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43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30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20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96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79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5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onenote: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BCBF9-3210-46C7-B8ED-7712BD6B4B58}"/>
</file>

<file path=customXml/itemProps2.xml><?xml version="1.0" encoding="utf-8"?>
<ds:datastoreItem xmlns:ds="http://schemas.openxmlformats.org/officeDocument/2006/customXml" ds:itemID="{6404F371-F278-424C-9EFE-66E12A0CD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Kovačević</dc:creator>
  <cp:keywords/>
  <dc:description/>
  <cp:lastModifiedBy>Maja Kovačević</cp:lastModifiedBy>
  <cp:revision>1</cp:revision>
  <dcterms:created xsi:type="dcterms:W3CDTF">2024-10-01T08:06:00Z</dcterms:created>
  <dcterms:modified xsi:type="dcterms:W3CDTF">2024-10-06T18:59:00Z</dcterms:modified>
</cp:coreProperties>
</file>