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CFA4" w14:textId="77777777" w:rsidR="0088725E" w:rsidRPr="00AD604E" w:rsidRDefault="00AD604E" w:rsidP="00AD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4E">
        <w:rPr>
          <w:rFonts w:ascii="Times New Roman" w:hAnsi="Times New Roman" w:cs="Times New Roman"/>
          <w:b/>
          <w:sz w:val="28"/>
          <w:szCs w:val="28"/>
        </w:rPr>
        <w:t>OBRAZLOŽENJE PRIJEDLOGA FINANCIJSKOG PLANA</w:t>
      </w:r>
      <w:r w:rsidR="00477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E88EBB" w14:textId="77777777" w:rsidR="00AD604E" w:rsidRDefault="00AD604E" w:rsidP="00AD60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B89910" w14:textId="474763F6" w:rsidR="00AD604E" w:rsidRP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 w:rsidRPr="00AD604E">
        <w:rPr>
          <w:rFonts w:ascii="Times New Roman" w:hAnsi="Times New Roman" w:cs="Times New Roman"/>
          <w:b/>
          <w:sz w:val="24"/>
          <w:szCs w:val="24"/>
        </w:rPr>
        <w:t>NAZIV KORISNIKA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  <w:r w:rsidR="004449E1">
        <w:rPr>
          <w:rFonts w:ascii="Times New Roman" w:hAnsi="Times New Roman" w:cs="Times New Roman"/>
          <w:b/>
          <w:sz w:val="24"/>
          <w:szCs w:val="24"/>
        </w:rPr>
        <w:t xml:space="preserve"> ČEŠKA OSNOVNA ŠKOLA JOSIPA RUŽIČKE KONČANICA</w:t>
      </w:r>
    </w:p>
    <w:p w14:paraId="48D4E1B0" w14:textId="77777777" w:rsidR="00AD604E" w:rsidRDefault="00AD604E" w:rsidP="00AD604E">
      <w:pPr>
        <w:rPr>
          <w:rFonts w:ascii="Times New Roman" w:hAnsi="Times New Roman" w:cs="Times New Roman"/>
          <w:sz w:val="24"/>
          <w:szCs w:val="24"/>
        </w:rPr>
      </w:pPr>
    </w:p>
    <w:p w14:paraId="29E305D7" w14:textId="2EE79A6F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 w:rsidRPr="00AD604E">
        <w:rPr>
          <w:rFonts w:ascii="Times New Roman" w:hAnsi="Times New Roman" w:cs="Times New Roman"/>
          <w:b/>
          <w:sz w:val="24"/>
          <w:szCs w:val="24"/>
        </w:rPr>
        <w:t>DJELOKRUG RADA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</w:p>
    <w:p w14:paraId="12392D06" w14:textId="77777777" w:rsidR="00B24AFC" w:rsidRDefault="00B24AFC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6E1B33A6" w14:textId="2A1EA8DC" w:rsidR="007E5EE4" w:rsidRDefault="00C54F30" w:rsidP="00AD604E">
      <w:pPr>
        <w:rPr>
          <w:rFonts w:ascii="Times New Roman" w:hAnsi="Times New Roman" w:cs="Times New Roman"/>
          <w:bCs/>
          <w:sz w:val="24"/>
          <w:szCs w:val="24"/>
        </w:rPr>
      </w:pPr>
      <w:r w:rsidRPr="00B24AFC">
        <w:rPr>
          <w:rFonts w:ascii="Times New Roman" w:hAnsi="Times New Roman" w:cs="Times New Roman"/>
          <w:bCs/>
          <w:sz w:val="24"/>
          <w:szCs w:val="24"/>
        </w:rPr>
        <w:t xml:space="preserve">Češka osnovna škola Josipa Ružičke Končanica </w:t>
      </w:r>
      <w:r w:rsidR="00B24AFC" w:rsidRPr="00B24AFC">
        <w:rPr>
          <w:rFonts w:ascii="Times New Roman" w:hAnsi="Times New Roman" w:cs="Times New Roman"/>
          <w:bCs/>
          <w:sz w:val="24"/>
          <w:szCs w:val="24"/>
        </w:rPr>
        <w:t>sa sjedištem u Končanici, Končanica 258</w:t>
      </w:r>
      <w:r w:rsidR="00B24A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5E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AFC">
        <w:rPr>
          <w:rFonts w:ascii="Times New Roman" w:hAnsi="Times New Roman" w:cs="Times New Roman"/>
          <w:bCs/>
          <w:sz w:val="24"/>
          <w:szCs w:val="24"/>
        </w:rPr>
        <w:t xml:space="preserve"> pruža osnovno obrazovanje učenicima od 1. do 8. razreda. </w:t>
      </w:r>
    </w:p>
    <w:p w14:paraId="7540D796" w14:textId="1802F568" w:rsidR="006A5B42" w:rsidRDefault="006A5B42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Svrha škole je kvalitetno obrazovanje i odgoj učenika.</w:t>
      </w:r>
    </w:p>
    <w:p w14:paraId="16A9CD3F" w14:textId="6A52F443" w:rsidR="007E5EE4" w:rsidRDefault="007E5EE4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Nastava je organizirana u jutarnjoj smjeni u petodnevnom radnom tjednu sa slobodnim subotama.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00FD925" w14:textId="19E42968" w:rsidR="007E5EE4" w:rsidRDefault="007E5EE4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Škola ima dvije područne škole - područna škola Daruvarski Brestovac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Dioš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71A45B" w14:textId="5B87D107" w:rsidR="007E5EE4" w:rsidRDefault="007E5EE4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područnoj školi Daruvarski Brestovac nastava se izvodi za učenike od prvog do četvrtog razreda koju pohađa 1</w:t>
      </w:r>
      <w:r w:rsidR="00764D6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učenika</w:t>
      </w:r>
      <w:r w:rsidR="007D415C">
        <w:rPr>
          <w:rFonts w:ascii="Times New Roman" w:hAnsi="Times New Roman" w:cs="Times New Roman"/>
          <w:bCs/>
          <w:sz w:val="24"/>
          <w:szCs w:val="24"/>
        </w:rPr>
        <w:t xml:space="preserve">. U jednom odjeljenju nastava se izvodi na češkom jeziku po Modelu A koju pohađaju </w:t>
      </w:r>
      <w:r w:rsidR="00764D6B">
        <w:rPr>
          <w:rFonts w:ascii="Times New Roman" w:hAnsi="Times New Roman" w:cs="Times New Roman"/>
          <w:bCs/>
          <w:sz w:val="24"/>
          <w:szCs w:val="24"/>
        </w:rPr>
        <w:t>3</w:t>
      </w:r>
      <w:r w:rsidR="007D415C">
        <w:rPr>
          <w:rFonts w:ascii="Times New Roman" w:hAnsi="Times New Roman" w:cs="Times New Roman"/>
          <w:bCs/>
          <w:sz w:val="24"/>
          <w:szCs w:val="24"/>
        </w:rPr>
        <w:t xml:space="preserve"> učenika.</w:t>
      </w:r>
      <w:r w:rsidR="00AA5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109F0BF" w14:textId="2B4EEFAB" w:rsidR="00AA5F7F" w:rsidRDefault="00AA5F7F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područnoj školi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Dioš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nastava se izvodi za učenike od prvog do četvrtog razreda koju pohađa </w:t>
      </w:r>
      <w:r w:rsidR="00764D6B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učenika</w:t>
      </w:r>
      <w:r w:rsidR="007D415C" w:rsidRPr="00764D6B">
        <w:rPr>
          <w:rFonts w:ascii="Times New Roman" w:hAnsi="Times New Roman" w:cs="Times New Roman"/>
          <w:bCs/>
          <w:sz w:val="24"/>
          <w:szCs w:val="24"/>
        </w:rPr>
        <w:t xml:space="preserve">. Nastavu iz češkog jezika po Modelu C  pohađa </w:t>
      </w:r>
      <w:r w:rsidR="00764D6B" w:rsidRPr="00764D6B">
        <w:rPr>
          <w:rFonts w:ascii="Times New Roman" w:hAnsi="Times New Roman" w:cs="Times New Roman"/>
          <w:bCs/>
          <w:sz w:val="24"/>
          <w:szCs w:val="24"/>
        </w:rPr>
        <w:t>4</w:t>
      </w:r>
      <w:r w:rsidR="007D415C" w:rsidRPr="00764D6B">
        <w:rPr>
          <w:rFonts w:ascii="Times New Roman" w:hAnsi="Times New Roman" w:cs="Times New Roman"/>
          <w:bCs/>
          <w:sz w:val="24"/>
          <w:szCs w:val="24"/>
        </w:rPr>
        <w:t xml:space="preserve"> učenika.</w:t>
      </w:r>
      <w:r w:rsidR="007D41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ED7831" w14:textId="5F1B2ACD" w:rsidR="00AA5F7F" w:rsidRDefault="00AA5F7F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Nastava se, redovna, izborna</w:t>
      </w:r>
      <w:r w:rsidR="00764D6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dopunska i dodatna </w:t>
      </w:r>
      <w:r w:rsidR="008F32F2">
        <w:rPr>
          <w:rFonts w:ascii="Times New Roman" w:hAnsi="Times New Roman" w:cs="Times New Roman"/>
          <w:bCs/>
          <w:sz w:val="24"/>
          <w:szCs w:val="24"/>
        </w:rPr>
        <w:t>ostvaruje na temelju n</w:t>
      </w:r>
      <w:r>
        <w:rPr>
          <w:rFonts w:ascii="Times New Roman" w:hAnsi="Times New Roman" w:cs="Times New Roman"/>
          <w:bCs/>
          <w:sz w:val="24"/>
          <w:szCs w:val="24"/>
        </w:rPr>
        <w:t>astavni</w:t>
      </w:r>
      <w:r w:rsidR="008F32F2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 xml:space="preserve"> planova i programa koje je donijelo Ministarstvo znanosti, obrazovanja i sporta, školskom kurikulumu za školsku godinu 202</w:t>
      </w:r>
      <w:r w:rsidR="00764D6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./202</w:t>
      </w:r>
      <w:r w:rsidR="00764D6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i prema Godišnjem planu i programu.</w:t>
      </w:r>
    </w:p>
    <w:p w14:paraId="595EE578" w14:textId="59A60998" w:rsidR="007E5EE4" w:rsidRDefault="00AA5F7F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Matičnu školu polazi 7</w:t>
      </w:r>
      <w:r w:rsidR="00764D6B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učenik</w:t>
      </w:r>
      <w:r w:rsidR="008F32F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sa područnim školama ukupan broj učenika iznosi 9</w:t>
      </w:r>
      <w:r w:rsidR="00764D6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u     </w:t>
      </w:r>
    </w:p>
    <w:p w14:paraId="1829AF59" w14:textId="726F6205" w:rsidR="007E5EE4" w:rsidRDefault="009C2FDB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64D6B">
        <w:rPr>
          <w:rFonts w:ascii="Times New Roman" w:hAnsi="Times New Roman" w:cs="Times New Roman"/>
          <w:bCs/>
          <w:sz w:val="24"/>
          <w:szCs w:val="24"/>
        </w:rPr>
        <w:t>4</w:t>
      </w:r>
      <w:r w:rsidR="008F32F2">
        <w:rPr>
          <w:rFonts w:ascii="Times New Roman" w:hAnsi="Times New Roman" w:cs="Times New Roman"/>
          <w:bCs/>
          <w:sz w:val="24"/>
          <w:szCs w:val="24"/>
        </w:rPr>
        <w:t xml:space="preserve"> razrednih odjeljenja.</w:t>
      </w:r>
    </w:p>
    <w:p w14:paraId="21839F50" w14:textId="080B6444" w:rsidR="008F32F2" w:rsidRDefault="008F32F2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Planiramo da se broj učenika i razrednih odjeljenja neće mijenjati narednih godina, no to će ovisiti o broju upisanih učenika u 1. razred.  </w:t>
      </w:r>
    </w:p>
    <w:p w14:paraId="3F08B02C" w14:textId="293442FB" w:rsidR="00B24AFC" w:rsidRDefault="00B24AFC" w:rsidP="00AD604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Osnivač škole je Bjelovarsko - bilogorska županija.</w:t>
      </w:r>
    </w:p>
    <w:p w14:paraId="5FDF35C2" w14:textId="5A21E06C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60AB6CBE" w14:textId="2B77A93D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28A45870" w14:textId="43E17AE8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3C34F54A" w14:textId="56B2FE02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2BC782AC" w14:textId="1FECC233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58E2DD77" w14:textId="12570E40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30CA75EF" w14:textId="621B0CA4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42C0DFF9" w14:textId="7C5D189D" w:rsidR="00C85348" w:rsidRDefault="00C85348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5FFB5E24" w14:textId="3715F184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PRORAČUNSKI KORISNICI IZ DJELOKRUGA RADA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</w:p>
    <w:p w14:paraId="49577E3E" w14:textId="77777777" w:rsidR="003E1901" w:rsidRDefault="003E1901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3C92F155" w14:textId="0EB3FCC0" w:rsidR="003E1901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901">
        <w:rPr>
          <w:rFonts w:ascii="Times New Roman" w:hAnsi="Times New Roman" w:cs="Times New Roman"/>
          <w:b/>
          <w:sz w:val="24"/>
          <w:szCs w:val="24"/>
        </w:rPr>
        <w:t>FINANCIJSKI PLAN ZA 202</w:t>
      </w:r>
      <w:r w:rsidR="00136FF5">
        <w:rPr>
          <w:rFonts w:ascii="Times New Roman" w:hAnsi="Times New Roman" w:cs="Times New Roman"/>
          <w:b/>
          <w:sz w:val="24"/>
          <w:szCs w:val="24"/>
        </w:rPr>
        <w:t>5</w:t>
      </w:r>
      <w:r w:rsidRPr="003E1901">
        <w:rPr>
          <w:rFonts w:ascii="Times New Roman" w:hAnsi="Times New Roman" w:cs="Times New Roman"/>
          <w:b/>
          <w:sz w:val="24"/>
          <w:szCs w:val="24"/>
        </w:rPr>
        <w:t>.</w:t>
      </w:r>
      <w:r w:rsidR="00D24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901">
        <w:rPr>
          <w:rFonts w:ascii="Times New Roman" w:hAnsi="Times New Roman" w:cs="Times New Roman"/>
          <w:b/>
          <w:sz w:val="24"/>
          <w:szCs w:val="24"/>
        </w:rPr>
        <w:t>-</w:t>
      </w:r>
      <w:r w:rsidR="00D24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901">
        <w:rPr>
          <w:rFonts w:ascii="Times New Roman" w:hAnsi="Times New Roman" w:cs="Times New Roman"/>
          <w:b/>
          <w:sz w:val="24"/>
          <w:szCs w:val="24"/>
        </w:rPr>
        <w:t>202</w:t>
      </w:r>
      <w:r w:rsidR="00136FF5">
        <w:rPr>
          <w:rFonts w:ascii="Times New Roman" w:hAnsi="Times New Roman" w:cs="Times New Roman"/>
          <w:b/>
          <w:sz w:val="24"/>
          <w:szCs w:val="24"/>
        </w:rPr>
        <w:t>7</w:t>
      </w:r>
      <w:r w:rsidRPr="003E1901">
        <w:rPr>
          <w:rFonts w:ascii="Times New Roman" w:hAnsi="Times New Roman" w:cs="Times New Roman"/>
          <w:b/>
          <w:sz w:val="24"/>
          <w:szCs w:val="24"/>
        </w:rPr>
        <w:t>. GODINU:</w:t>
      </w:r>
    </w:p>
    <w:p w14:paraId="51A5A117" w14:textId="77777777" w:rsidR="00C85348" w:rsidRPr="003E1901" w:rsidRDefault="00C85348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1176D" w14:textId="77777777" w:rsidR="003E1901" w:rsidRDefault="003E1901" w:rsidP="003E19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07"/>
        <w:gridCol w:w="3636"/>
        <w:gridCol w:w="1549"/>
        <w:gridCol w:w="1549"/>
        <w:gridCol w:w="1521"/>
      </w:tblGrid>
      <w:tr w:rsidR="003E1901" w:rsidRPr="0082227F" w14:paraId="0DC39AA0" w14:textId="77777777" w:rsidTr="004449E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82CB0BA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5849A6D" w14:textId="77777777" w:rsidR="003E1901" w:rsidRPr="0082227F" w:rsidRDefault="003E1901" w:rsidP="00D4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B250CAE" w14:textId="30E14ABF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36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7645B2E" w14:textId="0843440C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36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00AEA1A" w14:textId="75FC652E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36F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449E1" w:rsidRPr="0082227F" w14:paraId="1215E8AE" w14:textId="77777777" w:rsidTr="004449E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1ED" w14:textId="77777777" w:rsidR="004449E1" w:rsidRPr="0082227F" w:rsidRDefault="004449E1" w:rsidP="00444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49D" w14:textId="07A35D02" w:rsidR="004449E1" w:rsidRPr="0082227F" w:rsidRDefault="008841C6" w:rsidP="00444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Osnovno školsko obrazovanje decentralizirana sredstva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167" w14:textId="09389EA6" w:rsidR="004449E1" w:rsidRPr="0082227F" w:rsidRDefault="008841C6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6FF5">
              <w:rPr>
                <w:rFonts w:ascii="Times New Roman" w:hAnsi="Times New Roman" w:cs="Times New Roman"/>
                <w:b/>
                <w:sz w:val="24"/>
                <w:szCs w:val="24"/>
              </w:rPr>
              <w:t>9.096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FE4" w14:textId="2A2527FF" w:rsidR="004449E1" w:rsidRPr="0082227F" w:rsidRDefault="008841C6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6F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136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5DD" w14:textId="50E64576" w:rsidR="004449E1" w:rsidRPr="0082227F" w:rsidRDefault="008841C6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6F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136F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449E1" w:rsidRPr="0082227F" w14:paraId="7BD09BA5" w14:textId="77777777" w:rsidTr="004449E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0312" w14:textId="77777777" w:rsidR="004449E1" w:rsidRPr="0082227F" w:rsidRDefault="004449E1" w:rsidP="00444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BA8" w14:textId="520302C2" w:rsidR="004449E1" w:rsidRPr="0082227F" w:rsidRDefault="008841C6" w:rsidP="00444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Osnovno školsko obrazovanje vlastita sredstva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815" w14:textId="1096997D" w:rsidR="004449E1" w:rsidRPr="0082227F" w:rsidRDefault="008841C6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FF5">
              <w:rPr>
                <w:rFonts w:ascii="Times New Roman" w:hAnsi="Times New Roman" w:cs="Times New Roman"/>
                <w:b/>
                <w:sz w:val="24"/>
                <w:szCs w:val="24"/>
              </w:rPr>
              <w:t>.156.050,00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57B" w14:textId="602205FD" w:rsidR="004449E1" w:rsidRPr="0082227F" w:rsidRDefault="00136FF5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1.156.050,00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016" w14:textId="1302CDA9" w:rsidR="004449E1" w:rsidRPr="0082227F" w:rsidRDefault="00136FF5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1.156.050,00</w:t>
            </w:r>
          </w:p>
        </w:tc>
      </w:tr>
      <w:tr w:rsidR="004449E1" w:rsidRPr="0082227F" w14:paraId="2BDC1985" w14:textId="77777777" w:rsidTr="004449E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6DE" w14:textId="77777777" w:rsidR="004449E1" w:rsidRPr="0082227F" w:rsidRDefault="004449E1" w:rsidP="00444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8AB" w14:textId="77777777" w:rsidR="004449E1" w:rsidRPr="0082227F" w:rsidRDefault="004449E1" w:rsidP="00444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6E7" w14:textId="77777777" w:rsidR="004449E1" w:rsidRPr="0082227F" w:rsidRDefault="004449E1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C47" w14:textId="77777777" w:rsidR="004449E1" w:rsidRPr="0082227F" w:rsidRDefault="004449E1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11F" w14:textId="77777777" w:rsidR="004449E1" w:rsidRPr="0082227F" w:rsidRDefault="004449E1" w:rsidP="00444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901" w:rsidRPr="0082227F" w14:paraId="3D90507B" w14:textId="77777777" w:rsidTr="004449E1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331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A67" w14:textId="77777777" w:rsidR="003E1901" w:rsidRPr="0082227F" w:rsidRDefault="003E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5D3" w14:textId="67B02D85" w:rsidR="003E1901" w:rsidRPr="0082227F" w:rsidRDefault="00136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1.215.146,00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26B" w14:textId="05DDC1A1" w:rsidR="003E1901" w:rsidRPr="0082227F" w:rsidRDefault="00136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1.215.146,00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048" w14:textId="31250D50" w:rsidR="003E1901" w:rsidRPr="0082227F" w:rsidRDefault="00136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1.215.146,00</w:t>
            </w:r>
          </w:p>
        </w:tc>
      </w:tr>
    </w:tbl>
    <w:p w14:paraId="646C4C9B" w14:textId="77777777" w:rsidR="003E1901" w:rsidRPr="0082227F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3D2EB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4C85BD01" w14:textId="77777777" w:rsidR="0064140E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48958681"/>
      <w:r>
        <w:rPr>
          <w:rFonts w:ascii="Times New Roman" w:hAnsi="Times New Roman" w:cs="Times New Roman"/>
          <w:b/>
          <w:sz w:val="24"/>
          <w:szCs w:val="24"/>
        </w:rPr>
        <w:t>NAZIV PROGRAMA:</w:t>
      </w:r>
    </w:p>
    <w:p w14:paraId="587F3778" w14:textId="41B0ADC6" w:rsidR="00D27E17" w:rsidRDefault="0064140E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Osnovno školsko obrazovanje decentralizirana sredstva</w:t>
      </w:r>
    </w:p>
    <w:p w14:paraId="237FD5FB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5F080608" w14:textId="77777777" w:rsidR="0064140E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PROGRAMA:</w:t>
      </w:r>
      <w:r w:rsidR="006414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0BA6C" w14:textId="3F8EFAAD" w:rsidR="00D27E17" w:rsidRPr="003C75E9" w:rsidRDefault="0064140E" w:rsidP="00AD604E">
      <w:p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Decentralizirana sredstva sastoje se</w:t>
      </w:r>
      <w:r w:rsidR="00874252">
        <w:rPr>
          <w:rFonts w:ascii="Times New Roman" w:hAnsi="Times New Roman" w:cs="Times New Roman"/>
          <w:bCs/>
          <w:sz w:val="24"/>
          <w:szCs w:val="24"/>
        </w:rPr>
        <w:t xml:space="preserve"> od</w:t>
      </w:r>
      <w:r w:rsidRPr="003C75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50C8C3" w14:textId="458F58B1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Decentraliziran</w:t>
      </w:r>
      <w:r w:rsidR="00B62FEB">
        <w:rPr>
          <w:rFonts w:ascii="Times New Roman" w:hAnsi="Times New Roman" w:cs="Times New Roman"/>
          <w:bCs/>
          <w:sz w:val="24"/>
          <w:szCs w:val="24"/>
        </w:rPr>
        <w:t xml:space="preserve">ih </w:t>
      </w:r>
      <w:r w:rsidRPr="003C75E9">
        <w:rPr>
          <w:rFonts w:ascii="Times New Roman" w:hAnsi="Times New Roman" w:cs="Times New Roman"/>
          <w:bCs/>
          <w:sz w:val="24"/>
          <w:szCs w:val="24"/>
        </w:rPr>
        <w:t>sredst</w:t>
      </w:r>
      <w:r w:rsidR="00B62FEB">
        <w:rPr>
          <w:rFonts w:ascii="Times New Roman" w:hAnsi="Times New Roman" w:cs="Times New Roman"/>
          <w:bCs/>
          <w:sz w:val="24"/>
          <w:szCs w:val="24"/>
        </w:rPr>
        <w:t>a</w:t>
      </w:r>
      <w:r w:rsidRPr="003C75E9">
        <w:rPr>
          <w:rFonts w:ascii="Times New Roman" w:hAnsi="Times New Roman" w:cs="Times New Roman"/>
          <w:bCs/>
          <w:sz w:val="24"/>
          <w:szCs w:val="24"/>
        </w:rPr>
        <w:t>va</w:t>
      </w:r>
    </w:p>
    <w:p w14:paraId="311689F7" w14:textId="3911BF3F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Školska shema voća i mlijeka</w:t>
      </w:r>
    </w:p>
    <w:p w14:paraId="28D1F5C6" w14:textId="77777777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Školski medni dan</w:t>
      </w:r>
    </w:p>
    <w:p w14:paraId="4D4751FB" w14:textId="77777777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E-tehničar</w:t>
      </w:r>
    </w:p>
    <w:p w14:paraId="3DBD9FBC" w14:textId="77777777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Županijska natjecanja</w:t>
      </w:r>
    </w:p>
    <w:p w14:paraId="2EA5BDD3" w14:textId="77777777" w:rsidR="0064140E" w:rsidRPr="003C75E9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Kulturne i javne djelatnosti</w:t>
      </w:r>
    </w:p>
    <w:p w14:paraId="277008EB" w14:textId="29F40467" w:rsidR="0064140E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C75E9">
        <w:rPr>
          <w:rFonts w:ascii="Times New Roman" w:hAnsi="Times New Roman" w:cs="Times New Roman"/>
          <w:bCs/>
          <w:sz w:val="24"/>
          <w:szCs w:val="24"/>
        </w:rPr>
        <w:t>Osiguranje školskih zgrada</w:t>
      </w:r>
    </w:p>
    <w:p w14:paraId="1159B52B" w14:textId="55977B3A" w:rsidR="00D24A62" w:rsidRPr="003C75E9" w:rsidRDefault="00D24A62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Nabava knjižne građe </w:t>
      </w:r>
    </w:p>
    <w:p w14:paraId="78E29D3D" w14:textId="77777777" w:rsidR="0064140E" w:rsidRPr="0064140E" w:rsidRDefault="0064140E" w:rsidP="0064140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0F34D9" w14:textId="7D41850E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PROGRAMA:</w:t>
      </w:r>
    </w:p>
    <w:p w14:paraId="43E4A68D" w14:textId="77A93015" w:rsidR="00B62FEB" w:rsidRDefault="0064140E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Decentralizirana sredstva</w:t>
      </w:r>
      <w:r w:rsidR="008F3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72A">
        <w:rPr>
          <w:rFonts w:ascii="Times New Roman" w:hAnsi="Times New Roman" w:cs="Times New Roman"/>
          <w:b/>
          <w:sz w:val="24"/>
          <w:szCs w:val="24"/>
        </w:rPr>
        <w:t xml:space="preserve"> - izvor</w:t>
      </w:r>
      <w:r w:rsidR="008D10F8">
        <w:rPr>
          <w:rFonts w:ascii="Times New Roman" w:hAnsi="Times New Roman" w:cs="Times New Roman"/>
          <w:b/>
          <w:sz w:val="24"/>
          <w:szCs w:val="24"/>
        </w:rPr>
        <w:t xml:space="preserve"> 121</w:t>
      </w:r>
    </w:p>
    <w:p w14:paraId="46DBF53E" w14:textId="7803E203" w:rsidR="005A7AFB" w:rsidRPr="005A7AFB" w:rsidRDefault="005A7AFB" w:rsidP="005A7AFB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A7AFB">
        <w:rPr>
          <w:rFonts w:ascii="Times New Roman" w:hAnsi="Times New Roman" w:cs="Times New Roman"/>
          <w:bCs/>
          <w:sz w:val="24"/>
          <w:szCs w:val="24"/>
        </w:rPr>
        <w:t xml:space="preserve">Prihode iz županijskog proračuna za financiranje decentraliziranih funkcija iznose </w:t>
      </w:r>
      <w:r w:rsidR="0019522D">
        <w:rPr>
          <w:rFonts w:ascii="Times New Roman" w:hAnsi="Times New Roman" w:cs="Times New Roman"/>
          <w:bCs/>
          <w:sz w:val="24"/>
          <w:szCs w:val="24"/>
        </w:rPr>
        <w:t>53</w:t>
      </w:r>
      <w:r w:rsidRPr="005A7AFB">
        <w:rPr>
          <w:rFonts w:ascii="Times New Roman" w:hAnsi="Times New Roman" w:cs="Times New Roman"/>
          <w:bCs/>
          <w:sz w:val="24"/>
          <w:szCs w:val="24"/>
        </w:rPr>
        <w:t>.</w:t>
      </w:r>
      <w:r w:rsidR="0019522D">
        <w:rPr>
          <w:rFonts w:ascii="Times New Roman" w:hAnsi="Times New Roman" w:cs="Times New Roman"/>
          <w:bCs/>
          <w:sz w:val="24"/>
          <w:szCs w:val="24"/>
        </w:rPr>
        <w:t>00</w:t>
      </w:r>
      <w:r w:rsidRPr="005A7AFB">
        <w:rPr>
          <w:rFonts w:ascii="Times New Roman" w:hAnsi="Times New Roman" w:cs="Times New Roman"/>
          <w:bCs/>
          <w:sz w:val="24"/>
          <w:szCs w:val="24"/>
        </w:rPr>
        <w:t xml:space="preserve">0,00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Pr="005A7AFB">
        <w:rPr>
          <w:rFonts w:ascii="Times New Roman" w:hAnsi="Times New Roman" w:cs="Times New Roman"/>
          <w:bCs/>
          <w:sz w:val="24"/>
          <w:szCs w:val="24"/>
        </w:rPr>
        <w:t>, a pr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5A7AFB">
        <w:rPr>
          <w:rFonts w:ascii="Times New Roman" w:hAnsi="Times New Roman" w:cs="Times New Roman"/>
          <w:bCs/>
          <w:sz w:val="24"/>
          <w:szCs w:val="24"/>
        </w:rPr>
        <w:t>dviđeno je financiranje izdataka koji su neophodni za normalan rad škole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A7AF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42659CD" w14:textId="7A113D10" w:rsidR="005A7AFB" w:rsidRPr="008D10F8" w:rsidRDefault="008A6ECB" w:rsidP="008D1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D10F8">
        <w:rPr>
          <w:rFonts w:ascii="Times New Roman" w:hAnsi="Times New Roman" w:cs="Times New Roman"/>
          <w:bCs/>
          <w:sz w:val="24"/>
          <w:szCs w:val="24"/>
        </w:rPr>
        <w:t xml:space="preserve">rashodi </w:t>
      </w:r>
      <w:r w:rsidR="00F95179" w:rsidRPr="008D10F8">
        <w:rPr>
          <w:rFonts w:ascii="Times New Roman" w:hAnsi="Times New Roman" w:cs="Times New Roman"/>
          <w:bCs/>
          <w:sz w:val="24"/>
          <w:szCs w:val="24"/>
        </w:rPr>
        <w:t>za službena putovanja zaposlenika</w:t>
      </w:r>
      <w:r w:rsidR="005A7AFB" w:rsidRPr="008D1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22D">
        <w:rPr>
          <w:rFonts w:ascii="Times New Roman" w:hAnsi="Times New Roman" w:cs="Times New Roman"/>
          <w:bCs/>
          <w:sz w:val="24"/>
          <w:szCs w:val="24"/>
        </w:rPr>
        <w:t>1</w:t>
      </w:r>
      <w:r w:rsidR="005A7AFB" w:rsidRPr="008D10F8">
        <w:rPr>
          <w:rFonts w:ascii="Times New Roman" w:hAnsi="Times New Roman" w:cs="Times New Roman"/>
          <w:bCs/>
          <w:sz w:val="24"/>
          <w:szCs w:val="24"/>
        </w:rPr>
        <w:t>.</w:t>
      </w:r>
      <w:r w:rsidR="0019522D">
        <w:rPr>
          <w:rFonts w:ascii="Times New Roman" w:hAnsi="Times New Roman" w:cs="Times New Roman"/>
          <w:bCs/>
          <w:sz w:val="24"/>
          <w:szCs w:val="24"/>
        </w:rPr>
        <w:t>8</w:t>
      </w:r>
      <w:r w:rsidR="005A7AFB" w:rsidRPr="008D10F8">
        <w:rPr>
          <w:rFonts w:ascii="Times New Roman" w:hAnsi="Times New Roman" w:cs="Times New Roman"/>
          <w:bCs/>
          <w:sz w:val="24"/>
          <w:szCs w:val="24"/>
        </w:rPr>
        <w:t>00,00</w:t>
      </w:r>
      <w:r w:rsidR="008D1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E7992A" w14:textId="0AEA08F6" w:rsidR="00D03FB1" w:rsidRPr="008D10F8" w:rsidRDefault="008A6ECB" w:rsidP="008D1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D10F8">
        <w:rPr>
          <w:rFonts w:ascii="Times New Roman" w:hAnsi="Times New Roman" w:cs="Times New Roman"/>
          <w:bCs/>
          <w:sz w:val="24"/>
          <w:szCs w:val="24"/>
        </w:rPr>
        <w:t xml:space="preserve">rashodi </w:t>
      </w:r>
      <w:r w:rsidR="00F95179" w:rsidRPr="008D10F8">
        <w:rPr>
          <w:rFonts w:ascii="Times New Roman" w:hAnsi="Times New Roman" w:cs="Times New Roman"/>
          <w:bCs/>
          <w:sz w:val="24"/>
          <w:szCs w:val="24"/>
        </w:rPr>
        <w:t>za materijal i e</w:t>
      </w:r>
      <w:r w:rsidR="00AB347A" w:rsidRPr="008D10F8">
        <w:rPr>
          <w:rFonts w:ascii="Times New Roman" w:hAnsi="Times New Roman" w:cs="Times New Roman"/>
          <w:bCs/>
          <w:sz w:val="24"/>
          <w:szCs w:val="24"/>
        </w:rPr>
        <w:t>ne</w:t>
      </w:r>
      <w:r w:rsidR="00F95179" w:rsidRPr="008D10F8">
        <w:rPr>
          <w:rFonts w:ascii="Times New Roman" w:hAnsi="Times New Roman" w:cs="Times New Roman"/>
          <w:bCs/>
          <w:sz w:val="24"/>
          <w:szCs w:val="24"/>
        </w:rPr>
        <w:t>rgiju</w:t>
      </w:r>
      <w:r w:rsidR="005A7AFB" w:rsidRPr="008D10F8">
        <w:rPr>
          <w:rFonts w:ascii="Times New Roman" w:hAnsi="Times New Roman" w:cs="Times New Roman"/>
          <w:bCs/>
          <w:sz w:val="24"/>
          <w:szCs w:val="24"/>
        </w:rPr>
        <w:t xml:space="preserve">  - uredski materijal, pretplata na časopise, materijal za čišćenje, električna energija, plin, motorni benzin i dizel gorivo</w:t>
      </w:r>
      <w:r w:rsidR="00D03FB1" w:rsidRPr="008D10F8">
        <w:rPr>
          <w:rFonts w:ascii="Times New Roman" w:hAnsi="Times New Roman" w:cs="Times New Roman"/>
          <w:bCs/>
          <w:sz w:val="24"/>
          <w:szCs w:val="24"/>
        </w:rPr>
        <w:t>, materijal i dijelovi za tekuće i investicijsko održavanje, sitan inventar, službena, radna i zaštitna odjeća i obuća 2</w:t>
      </w:r>
      <w:r w:rsidR="0019522D">
        <w:rPr>
          <w:rFonts w:ascii="Times New Roman" w:hAnsi="Times New Roman" w:cs="Times New Roman"/>
          <w:bCs/>
          <w:sz w:val="24"/>
          <w:szCs w:val="24"/>
        </w:rPr>
        <w:t>9</w:t>
      </w:r>
      <w:r w:rsidR="00D03FB1" w:rsidRPr="008D10F8">
        <w:rPr>
          <w:rFonts w:ascii="Times New Roman" w:hAnsi="Times New Roman" w:cs="Times New Roman"/>
          <w:bCs/>
          <w:sz w:val="24"/>
          <w:szCs w:val="24"/>
        </w:rPr>
        <w:t>.</w:t>
      </w:r>
      <w:r w:rsidR="0019522D">
        <w:rPr>
          <w:rFonts w:ascii="Times New Roman" w:hAnsi="Times New Roman" w:cs="Times New Roman"/>
          <w:bCs/>
          <w:sz w:val="24"/>
          <w:szCs w:val="24"/>
        </w:rPr>
        <w:t>0</w:t>
      </w:r>
      <w:r w:rsidR="00D03FB1" w:rsidRPr="008D10F8">
        <w:rPr>
          <w:rFonts w:ascii="Times New Roman" w:hAnsi="Times New Roman" w:cs="Times New Roman"/>
          <w:bCs/>
          <w:sz w:val="24"/>
          <w:szCs w:val="24"/>
        </w:rPr>
        <w:t xml:space="preserve">00,00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F3D4EF" w14:textId="35151193" w:rsidR="00D03FB1" w:rsidRPr="008D10F8" w:rsidRDefault="008A6ECB" w:rsidP="008D1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D10F8">
        <w:rPr>
          <w:rFonts w:ascii="Times New Roman" w:hAnsi="Times New Roman" w:cs="Times New Roman"/>
          <w:bCs/>
          <w:sz w:val="24"/>
          <w:szCs w:val="24"/>
        </w:rPr>
        <w:t xml:space="preserve">rashodi </w:t>
      </w:r>
      <w:r w:rsidR="00F95179" w:rsidRPr="008D10F8">
        <w:rPr>
          <w:rFonts w:ascii="Times New Roman" w:hAnsi="Times New Roman" w:cs="Times New Roman"/>
          <w:bCs/>
          <w:sz w:val="24"/>
          <w:szCs w:val="24"/>
        </w:rPr>
        <w:t>za usluge</w:t>
      </w:r>
      <w:r w:rsidRPr="008D10F8">
        <w:rPr>
          <w:rFonts w:ascii="Times New Roman" w:hAnsi="Times New Roman" w:cs="Times New Roman"/>
          <w:bCs/>
          <w:sz w:val="24"/>
          <w:szCs w:val="24"/>
        </w:rPr>
        <w:t xml:space="preserve"> - usluge telefona, interneta, poštarina, usluge tekućeg i investicijskog održavanja građevinskih objekata, opreme, transportnih sredstava, </w:t>
      </w:r>
      <w:r w:rsidRPr="008D10F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usluge promidžbe i informiranja, komunalne usluge, zakupnine i najamnine, zdravstvene, intelektualne, računalne usluge, te ostale usluge </w:t>
      </w:r>
      <w:r w:rsidR="008D10F8" w:rsidRPr="008D10F8">
        <w:rPr>
          <w:rFonts w:ascii="Times New Roman" w:hAnsi="Times New Roman" w:cs="Times New Roman"/>
          <w:bCs/>
          <w:sz w:val="24"/>
          <w:szCs w:val="24"/>
        </w:rPr>
        <w:t>(</w:t>
      </w:r>
      <w:r w:rsidRPr="008D10F8">
        <w:rPr>
          <w:rFonts w:ascii="Times New Roman" w:hAnsi="Times New Roman" w:cs="Times New Roman"/>
          <w:bCs/>
          <w:sz w:val="24"/>
          <w:szCs w:val="24"/>
        </w:rPr>
        <w:t>registracija kombija</w:t>
      </w:r>
      <w:r w:rsidR="008D10F8" w:rsidRPr="008D10F8">
        <w:rPr>
          <w:rFonts w:ascii="Times New Roman" w:hAnsi="Times New Roman" w:cs="Times New Roman"/>
          <w:bCs/>
          <w:sz w:val="24"/>
          <w:szCs w:val="24"/>
        </w:rPr>
        <w:t>, grafičke i tiskarske usluge, usluge čišćenja, pranja) 18.</w:t>
      </w:r>
      <w:r w:rsidR="0019522D">
        <w:rPr>
          <w:rFonts w:ascii="Times New Roman" w:hAnsi="Times New Roman" w:cs="Times New Roman"/>
          <w:bCs/>
          <w:sz w:val="24"/>
          <w:szCs w:val="24"/>
        </w:rPr>
        <w:t>00</w:t>
      </w:r>
      <w:r w:rsidR="008D10F8" w:rsidRPr="008D10F8">
        <w:rPr>
          <w:rFonts w:ascii="Times New Roman" w:hAnsi="Times New Roman" w:cs="Times New Roman"/>
          <w:bCs/>
          <w:sz w:val="24"/>
          <w:szCs w:val="24"/>
        </w:rPr>
        <w:t xml:space="preserve">0,00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057FC9" w14:textId="43E22692" w:rsidR="008D10F8" w:rsidRPr="008D10F8" w:rsidRDefault="008D10F8" w:rsidP="002320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D10F8">
        <w:rPr>
          <w:rFonts w:ascii="Times New Roman" w:hAnsi="Times New Roman" w:cs="Times New Roman"/>
          <w:bCs/>
          <w:sz w:val="24"/>
          <w:szCs w:val="24"/>
        </w:rPr>
        <w:t xml:space="preserve">rashodi </w:t>
      </w:r>
      <w:r w:rsidR="00F95179" w:rsidRPr="008D10F8">
        <w:rPr>
          <w:rFonts w:ascii="Times New Roman" w:hAnsi="Times New Roman" w:cs="Times New Roman"/>
          <w:bCs/>
          <w:sz w:val="24"/>
          <w:szCs w:val="24"/>
        </w:rPr>
        <w:t>za ostale nespomenute rashode poslovanja</w:t>
      </w:r>
      <w:r w:rsidRPr="008D10F8">
        <w:rPr>
          <w:rFonts w:ascii="Times New Roman" w:hAnsi="Times New Roman" w:cs="Times New Roman"/>
          <w:bCs/>
          <w:sz w:val="24"/>
          <w:szCs w:val="24"/>
        </w:rPr>
        <w:t xml:space="preserve"> - premija osiguranja, reprezentacija,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10F8">
        <w:rPr>
          <w:rFonts w:ascii="Times New Roman" w:hAnsi="Times New Roman" w:cs="Times New Roman"/>
          <w:bCs/>
          <w:sz w:val="24"/>
          <w:szCs w:val="24"/>
        </w:rPr>
        <w:t>članarine</w:t>
      </w:r>
      <w:r>
        <w:rPr>
          <w:rFonts w:ascii="Times New Roman" w:hAnsi="Times New Roman" w:cs="Times New Roman"/>
          <w:bCs/>
          <w:sz w:val="24"/>
          <w:szCs w:val="24"/>
        </w:rPr>
        <w:t xml:space="preserve">, pristojbe i naknade </w:t>
      </w:r>
      <w:r w:rsidR="0019522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.000,00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236EA2" w14:textId="44E62D05" w:rsidR="008D10F8" w:rsidRPr="008D10F8" w:rsidRDefault="008D10F8" w:rsidP="008D1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</w:t>
      </w:r>
      <w:r w:rsidR="00AB347A" w:rsidRPr="008D10F8">
        <w:rPr>
          <w:rFonts w:ascii="Times New Roman" w:hAnsi="Times New Roman" w:cs="Times New Roman"/>
          <w:bCs/>
          <w:sz w:val="24"/>
          <w:szCs w:val="24"/>
        </w:rPr>
        <w:t>financijske rashode</w:t>
      </w:r>
      <w:r>
        <w:rPr>
          <w:rFonts w:ascii="Times New Roman" w:hAnsi="Times New Roman" w:cs="Times New Roman"/>
          <w:bCs/>
          <w:sz w:val="24"/>
          <w:szCs w:val="24"/>
        </w:rPr>
        <w:t xml:space="preserve"> - bankarske usluge i zatezne kamate </w:t>
      </w:r>
      <w:r w:rsidR="0019522D">
        <w:rPr>
          <w:rFonts w:ascii="Times New Roman" w:hAnsi="Times New Roman" w:cs="Times New Roman"/>
          <w:bCs/>
          <w:sz w:val="24"/>
          <w:szCs w:val="24"/>
        </w:rPr>
        <w:t>1.00</w:t>
      </w:r>
      <w:r>
        <w:rPr>
          <w:rFonts w:ascii="Times New Roman" w:hAnsi="Times New Roman" w:cs="Times New Roman"/>
          <w:bCs/>
          <w:sz w:val="24"/>
          <w:szCs w:val="24"/>
        </w:rPr>
        <w:t xml:space="preserve">0,00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31E4A4" w14:textId="1AC862FC" w:rsidR="00AB347A" w:rsidRPr="008D10F8" w:rsidRDefault="008D10F8" w:rsidP="008D10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rashodi za p</w:t>
      </w:r>
      <w:r w:rsidR="00AB347A" w:rsidRPr="008D10F8">
        <w:rPr>
          <w:rFonts w:ascii="Times New Roman" w:hAnsi="Times New Roman" w:cs="Times New Roman"/>
          <w:bCs/>
          <w:sz w:val="24"/>
          <w:szCs w:val="24"/>
        </w:rPr>
        <w:t>ostrojenja</w:t>
      </w:r>
      <w:r>
        <w:rPr>
          <w:rFonts w:ascii="Times New Roman" w:hAnsi="Times New Roman" w:cs="Times New Roman"/>
          <w:bCs/>
          <w:sz w:val="24"/>
          <w:szCs w:val="24"/>
        </w:rPr>
        <w:t>, opremu, knjige</w:t>
      </w:r>
      <w:r w:rsidR="00AB347A" w:rsidRPr="008D10F8">
        <w:rPr>
          <w:rFonts w:ascii="Times New Roman" w:hAnsi="Times New Roman" w:cs="Times New Roman"/>
          <w:bCs/>
          <w:sz w:val="24"/>
          <w:szCs w:val="24"/>
        </w:rPr>
        <w:t>, sredstva za dodatna ulaganja na građevinskim objektima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22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00,00 </w:t>
      </w:r>
      <w:r w:rsidR="0019522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EE8BA3" w14:textId="77777777" w:rsidR="008D10F8" w:rsidRPr="008D10F8" w:rsidRDefault="008D10F8" w:rsidP="008D10F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F0BEAFD" w14:textId="420B2581" w:rsidR="00B62FEB" w:rsidRDefault="00AB347A" w:rsidP="006414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shema</w:t>
      </w:r>
      <w:r w:rsidR="00B62FEB">
        <w:rPr>
          <w:rFonts w:ascii="Times New Roman" w:hAnsi="Times New Roman" w:cs="Times New Roman"/>
          <w:b/>
          <w:sz w:val="24"/>
          <w:szCs w:val="24"/>
        </w:rPr>
        <w:t xml:space="preserve"> voća i mlijeka</w:t>
      </w:r>
      <w:r w:rsidR="008D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7FC">
        <w:rPr>
          <w:rFonts w:ascii="Times New Roman" w:hAnsi="Times New Roman" w:cs="Times New Roman"/>
          <w:b/>
          <w:sz w:val="24"/>
          <w:szCs w:val="24"/>
        </w:rPr>
        <w:t>-</w:t>
      </w:r>
      <w:r w:rsidR="008D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7FC">
        <w:rPr>
          <w:rFonts w:ascii="Times New Roman" w:hAnsi="Times New Roman" w:cs="Times New Roman"/>
          <w:b/>
          <w:sz w:val="24"/>
          <w:szCs w:val="24"/>
        </w:rPr>
        <w:t xml:space="preserve">izvor </w:t>
      </w:r>
      <w:r w:rsidR="00756B53">
        <w:rPr>
          <w:rFonts w:ascii="Times New Roman" w:hAnsi="Times New Roman" w:cs="Times New Roman"/>
          <w:b/>
          <w:sz w:val="24"/>
          <w:szCs w:val="24"/>
        </w:rPr>
        <w:t>5</w:t>
      </w:r>
      <w:r w:rsidR="00DC67FC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="00756B53">
        <w:rPr>
          <w:rFonts w:ascii="Times New Roman" w:hAnsi="Times New Roman" w:cs="Times New Roman"/>
          <w:b/>
          <w:sz w:val="24"/>
          <w:szCs w:val="24"/>
        </w:rPr>
        <w:t>5</w:t>
      </w:r>
      <w:r w:rsidR="00DC67FC">
        <w:rPr>
          <w:rFonts w:ascii="Times New Roman" w:hAnsi="Times New Roman" w:cs="Times New Roman"/>
          <w:b/>
          <w:sz w:val="24"/>
          <w:szCs w:val="24"/>
        </w:rPr>
        <w:t>602</w:t>
      </w:r>
    </w:p>
    <w:p w14:paraId="1302FA37" w14:textId="77777777" w:rsidR="00F0160E" w:rsidRPr="00F0160E" w:rsidRDefault="00F0160E" w:rsidP="00F0160E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29E59010" w14:textId="6DD80C64" w:rsidR="00B62FEB" w:rsidRDefault="00B62FEB" w:rsidP="00F016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F0160E">
        <w:rPr>
          <w:rFonts w:ascii="Times New Roman" w:hAnsi="Times New Roman" w:cs="Times New Roman"/>
          <w:bCs/>
          <w:sz w:val="24"/>
          <w:szCs w:val="24"/>
        </w:rPr>
        <w:t>sredstva za voće, povrće, mlijeko i mliječne proizvode za učenike za poboljšanje prehrambenih navika</w:t>
      </w:r>
      <w:r w:rsidR="00F0160E">
        <w:rPr>
          <w:rFonts w:ascii="Times New Roman" w:hAnsi="Times New Roman" w:cs="Times New Roman"/>
          <w:bCs/>
          <w:sz w:val="24"/>
          <w:szCs w:val="24"/>
        </w:rPr>
        <w:t xml:space="preserve"> 1.</w:t>
      </w:r>
      <w:r w:rsidR="00756B53">
        <w:rPr>
          <w:rFonts w:ascii="Times New Roman" w:hAnsi="Times New Roman" w:cs="Times New Roman"/>
          <w:bCs/>
          <w:sz w:val="24"/>
          <w:szCs w:val="24"/>
        </w:rPr>
        <w:t>211</w:t>
      </w:r>
      <w:r w:rsidR="00F0160E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756B53">
        <w:rPr>
          <w:rFonts w:ascii="Times New Roman" w:hAnsi="Times New Roman" w:cs="Times New Roman"/>
          <w:bCs/>
          <w:sz w:val="24"/>
          <w:szCs w:val="24"/>
        </w:rPr>
        <w:t>€</w:t>
      </w:r>
      <w:r w:rsidR="008D10F8" w:rsidRPr="00F0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60E">
        <w:rPr>
          <w:rFonts w:ascii="Times New Roman" w:hAnsi="Times New Roman" w:cs="Times New Roman"/>
          <w:bCs/>
          <w:sz w:val="24"/>
          <w:szCs w:val="24"/>
        </w:rPr>
        <w:t xml:space="preserve"> - izvor </w:t>
      </w:r>
      <w:r w:rsidR="00756B53">
        <w:rPr>
          <w:rFonts w:ascii="Times New Roman" w:hAnsi="Times New Roman" w:cs="Times New Roman"/>
          <w:bCs/>
          <w:sz w:val="24"/>
          <w:szCs w:val="24"/>
        </w:rPr>
        <w:t>5</w:t>
      </w:r>
      <w:r w:rsidR="00F0160E">
        <w:rPr>
          <w:rFonts w:ascii="Times New Roman" w:hAnsi="Times New Roman" w:cs="Times New Roman"/>
          <w:bCs/>
          <w:sz w:val="24"/>
          <w:szCs w:val="24"/>
        </w:rPr>
        <w:t>602 - 1.</w:t>
      </w:r>
      <w:r w:rsidR="00756B53">
        <w:rPr>
          <w:rFonts w:ascii="Times New Roman" w:hAnsi="Times New Roman" w:cs="Times New Roman"/>
          <w:bCs/>
          <w:sz w:val="24"/>
          <w:szCs w:val="24"/>
        </w:rPr>
        <w:t>071</w:t>
      </w:r>
      <w:r w:rsidR="00F0160E">
        <w:rPr>
          <w:rFonts w:ascii="Times New Roman" w:hAnsi="Times New Roman" w:cs="Times New Roman"/>
          <w:bCs/>
          <w:sz w:val="24"/>
          <w:szCs w:val="24"/>
        </w:rPr>
        <w:t>,</w:t>
      </w:r>
      <w:r w:rsidR="00756B53">
        <w:rPr>
          <w:rFonts w:ascii="Times New Roman" w:hAnsi="Times New Roman" w:cs="Times New Roman"/>
          <w:bCs/>
          <w:sz w:val="24"/>
          <w:szCs w:val="24"/>
        </w:rPr>
        <w:t>00 €</w:t>
      </w:r>
      <w:r w:rsidR="00F0160E">
        <w:rPr>
          <w:rFonts w:ascii="Times New Roman" w:hAnsi="Times New Roman" w:cs="Times New Roman"/>
          <w:bCs/>
          <w:sz w:val="24"/>
          <w:szCs w:val="24"/>
        </w:rPr>
        <w:t xml:space="preserve"> izvor </w:t>
      </w:r>
      <w:r w:rsidR="00756B53">
        <w:rPr>
          <w:rFonts w:ascii="Times New Roman" w:hAnsi="Times New Roman" w:cs="Times New Roman"/>
          <w:bCs/>
          <w:sz w:val="24"/>
          <w:szCs w:val="24"/>
        </w:rPr>
        <w:t>5</w:t>
      </w:r>
      <w:r w:rsidR="00F0160E">
        <w:rPr>
          <w:rFonts w:ascii="Times New Roman" w:hAnsi="Times New Roman" w:cs="Times New Roman"/>
          <w:bCs/>
          <w:sz w:val="24"/>
          <w:szCs w:val="24"/>
        </w:rPr>
        <w:t>1 - 1</w:t>
      </w:r>
      <w:r w:rsidR="00756B53">
        <w:rPr>
          <w:rFonts w:ascii="Times New Roman" w:hAnsi="Times New Roman" w:cs="Times New Roman"/>
          <w:bCs/>
          <w:sz w:val="24"/>
          <w:szCs w:val="24"/>
        </w:rPr>
        <w:t>4</w:t>
      </w:r>
      <w:r w:rsidR="00F0160E">
        <w:rPr>
          <w:rFonts w:ascii="Times New Roman" w:hAnsi="Times New Roman" w:cs="Times New Roman"/>
          <w:bCs/>
          <w:sz w:val="24"/>
          <w:szCs w:val="24"/>
        </w:rPr>
        <w:t xml:space="preserve">0,00 </w:t>
      </w:r>
      <w:r w:rsidR="00756B53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  <w:r w:rsidR="00F016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9C6C5E" w14:textId="77777777" w:rsidR="00F0160E" w:rsidRPr="00F0160E" w:rsidRDefault="00F0160E" w:rsidP="00F0160E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0F612733" w14:textId="77777777" w:rsidR="00F0160E" w:rsidRPr="00F0160E" w:rsidRDefault="00F0160E" w:rsidP="00F0160E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93BF654" w14:textId="4C348D8E" w:rsidR="00F0160E" w:rsidRDefault="00B62FEB" w:rsidP="00B62FE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2FEB">
        <w:rPr>
          <w:rFonts w:ascii="Times New Roman" w:hAnsi="Times New Roman" w:cs="Times New Roman"/>
          <w:b/>
          <w:sz w:val="24"/>
          <w:szCs w:val="24"/>
        </w:rPr>
        <w:t>Školski medni dan</w:t>
      </w:r>
      <w:r w:rsidR="00F0160E">
        <w:rPr>
          <w:rFonts w:ascii="Times New Roman" w:hAnsi="Times New Roman" w:cs="Times New Roman"/>
          <w:b/>
          <w:sz w:val="24"/>
          <w:szCs w:val="24"/>
        </w:rPr>
        <w:t xml:space="preserve"> - izvor </w:t>
      </w:r>
      <w:r w:rsidR="00756B53">
        <w:rPr>
          <w:rFonts w:ascii="Times New Roman" w:hAnsi="Times New Roman" w:cs="Times New Roman"/>
          <w:b/>
          <w:sz w:val="24"/>
          <w:szCs w:val="24"/>
        </w:rPr>
        <w:t>5</w:t>
      </w:r>
      <w:r w:rsidR="00F0160E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796AE61E" w14:textId="77777777" w:rsidR="00721CFB" w:rsidRPr="00721CFB" w:rsidRDefault="00721CFB" w:rsidP="00721CFB">
      <w:pPr>
        <w:rPr>
          <w:rFonts w:ascii="Times New Roman" w:hAnsi="Times New Roman" w:cs="Times New Roman"/>
          <w:b/>
          <w:sz w:val="24"/>
          <w:szCs w:val="24"/>
        </w:rPr>
      </w:pPr>
    </w:p>
    <w:p w14:paraId="3F7008FF" w14:textId="49F47B2C" w:rsidR="00B62FEB" w:rsidRDefault="00E6271B" w:rsidP="00F016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F0160E">
        <w:rPr>
          <w:rFonts w:ascii="Times New Roman" w:hAnsi="Times New Roman" w:cs="Times New Roman"/>
          <w:bCs/>
          <w:sz w:val="24"/>
          <w:szCs w:val="24"/>
        </w:rPr>
        <w:t>s</w:t>
      </w:r>
      <w:r w:rsidR="00B62FEB" w:rsidRPr="00F0160E">
        <w:rPr>
          <w:rFonts w:ascii="Times New Roman" w:hAnsi="Times New Roman" w:cs="Times New Roman"/>
          <w:bCs/>
          <w:sz w:val="24"/>
          <w:szCs w:val="24"/>
        </w:rPr>
        <w:t>redstva za</w:t>
      </w:r>
      <w:r w:rsidRPr="00F0160E">
        <w:rPr>
          <w:rFonts w:ascii="Times New Roman" w:hAnsi="Times New Roman" w:cs="Times New Roman"/>
          <w:bCs/>
          <w:sz w:val="24"/>
          <w:szCs w:val="24"/>
        </w:rPr>
        <w:t xml:space="preserve"> pčelarske proizvode </w:t>
      </w:r>
      <w:r w:rsidR="00B62FEB" w:rsidRPr="00F0160E">
        <w:rPr>
          <w:rFonts w:ascii="Times New Roman" w:hAnsi="Times New Roman" w:cs="Times New Roman"/>
          <w:bCs/>
          <w:sz w:val="24"/>
          <w:szCs w:val="24"/>
        </w:rPr>
        <w:t>koj</w:t>
      </w:r>
      <w:r w:rsidRPr="00F0160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B62FEB" w:rsidRPr="00F0160E">
        <w:rPr>
          <w:rFonts w:ascii="Times New Roman" w:hAnsi="Times New Roman" w:cs="Times New Roman"/>
          <w:bCs/>
          <w:sz w:val="24"/>
          <w:szCs w:val="24"/>
        </w:rPr>
        <w:t>se dijel</w:t>
      </w:r>
      <w:r w:rsidRPr="00F0160E">
        <w:rPr>
          <w:rFonts w:ascii="Times New Roman" w:hAnsi="Times New Roman" w:cs="Times New Roman"/>
          <w:bCs/>
          <w:sz w:val="24"/>
          <w:szCs w:val="24"/>
        </w:rPr>
        <w:t>e</w:t>
      </w:r>
      <w:r w:rsidR="00B62FEB" w:rsidRPr="00F0160E">
        <w:rPr>
          <w:rFonts w:ascii="Times New Roman" w:hAnsi="Times New Roman" w:cs="Times New Roman"/>
          <w:bCs/>
          <w:sz w:val="24"/>
          <w:szCs w:val="24"/>
        </w:rPr>
        <w:t xml:space="preserve"> učenicima 1. razreda matične škole i područnih škola</w:t>
      </w:r>
      <w:r w:rsidR="00F0160E" w:rsidRPr="00F0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B53">
        <w:rPr>
          <w:rFonts w:ascii="Times New Roman" w:hAnsi="Times New Roman" w:cs="Times New Roman"/>
          <w:bCs/>
          <w:sz w:val="24"/>
          <w:szCs w:val="24"/>
        </w:rPr>
        <w:t>40</w:t>
      </w:r>
      <w:r w:rsidR="00F0160E" w:rsidRPr="00F0160E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756B53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34C175" w14:textId="77777777" w:rsidR="00F0160E" w:rsidRPr="00F0160E" w:rsidRDefault="00F0160E" w:rsidP="00F0160E">
      <w:pPr>
        <w:rPr>
          <w:rFonts w:ascii="Times New Roman" w:hAnsi="Times New Roman" w:cs="Times New Roman"/>
          <w:bCs/>
          <w:sz w:val="24"/>
          <w:szCs w:val="24"/>
        </w:rPr>
      </w:pPr>
    </w:p>
    <w:p w14:paraId="2BD9F2BB" w14:textId="72369CD6" w:rsidR="00B62FEB" w:rsidRDefault="00B62FEB" w:rsidP="00B62FE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2FEB">
        <w:rPr>
          <w:rFonts w:ascii="Times New Roman" w:hAnsi="Times New Roman" w:cs="Times New Roman"/>
          <w:b/>
          <w:sz w:val="24"/>
          <w:szCs w:val="24"/>
        </w:rPr>
        <w:t>E-tehničar</w:t>
      </w:r>
      <w:r w:rsidR="00F0160E">
        <w:rPr>
          <w:rFonts w:ascii="Times New Roman" w:hAnsi="Times New Roman" w:cs="Times New Roman"/>
          <w:b/>
          <w:sz w:val="24"/>
          <w:szCs w:val="24"/>
        </w:rPr>
        <w:t xml:space="preserve"> - izvor 14</w:t>
      </w:r>
    </w:p>
    <w:p w14:paraId="6BF29A70" w14:textId="77777777" w:rsidR="00F0160E" w:rsidRPr="00F0160E" w:rsidRDefault="00F0160E" w:rsidP="00F0160E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1EE4D279" w14:textId="157A39DC" w:rsidR="00E6271B" w:rsidRPr="00F0160E" w:rsidRDefault="00F0160E" w:rsidP="00F016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</w:t>
      </w:r>
      <w:r w:rsidR="00E6271B" w:rsidRPr="00F0160E">
        <w:rPr>
          <w:rFonts w:ascii="Times New Roman" w:hAnsi="Times New Roman" w:cs="Times New Roman"/>
          <w:bCs/>
          <w:sz w:val="24"/>
          <w:szCs w:val="24"/>
        </w:rPr>
        <w:t>za redovno održavanje informatičke infrastrukture u okviru sudjelovanja u programu e-Škole: „Cjelovita informatizacija procesa poslovanja škola i nastavnih procesa u svrhu stvaranja digitalno zrelih škola za 21. stoljeće“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DC6C7D"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bCs/>
          <w:sz w:val="24"/>
          <w:szCs w:val="24"/>
        </w:rPr>
        <w:t xml:space="preserve">0,00 </w:t>
      </w:r>
      <w:r w:rsidR="00DC6C7D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BBCF56C" w14:textId="6B1FDF10" w:rsidR="00B22A1E" w:rsidRDefault="00B22A1E" w:rsidP="00E6271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0BD56CF" w14:textId="5265783A" w:rsidR="00B22A1E" w:rsidRDefault="00B22A1E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22A1E">
        <w:rPr>
          <w:rFonts w:ascii="Times New Roman" w:hAnsi="Times New Roman" w:cs="Times New Roman"/>
          <w:b/>
          <w:sz w:val="24"/>
          <w:szCs w:val="24"/>
        </w:rPr>
        <w:t xml:space="preserve">Županijska natjecanja </w:t>
      </w:r>
      <w:r w:rsidR="00F0160E">
        <w:rPr>
          <w:rFonts w:ascii="Times New Roman" w:hAnsi="Times New Roman" w:cs="Times New Roman"/>
          <w:b/>
          <w:sz w:val="24"/>
          <w:szCs w:val="24"/>
        </w:rPr>
        <w:t xml:space="preserve"> - izvor 15</w:t>
      </w:r>
    </w:p>
    <w:p w14:paraId="06908E27" w14:textId="77777777" w:rsidR="00F0160E" w:rsidRPr="00F0160E" w:rsidRDefault="00F0160E" w:rsidP="00F0160E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615E4288" w14:textId="4E51AFB3" w:rsidR="00B22A1E" w:rsidRPr="00F0160E" w:rsidRDefault="00F0160E" w:rsidP="00F016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</w:t>
      </w:r>
      <w:r w:rsidR="00B22A1E" w:rsidRPr="00F0160E">
        <w:rPr>
          <w:rFonts w:ascii="Times New Roman" w:hAnsi="Times New Roman" w:cs="Times New Roman"/>
          <w:bCs/>
          <w:sz w:val="24"/>
          <w:szCs w:val="24"/>
        </w:rPr>
        <w:t>učenike i učitelje na županijskim natjecanjima</w:t>
      </w:r>
      <w:r>
        <w:rPr>
          <w:rFonts w:ascii="Times New Roman" w:hAnsi="Times New Roman" w:cs="Times New Roman"/>
          <w:bCs/>
          <w:sz w:val="24"/>
          <w:szCs w:val="24"/>
        </w:rPr>
        <w:t xml:space="preserve"> (matematika, češki jezik</w:t>
      </w:r>
      <w:r w:rsidR="00DC6C7D">
        <w:rPr>
          <w:rFonts w:ascii="Times New Roman" w:hAnsi="Times New Roman" w:cs="Times New Roman"/>
          <w:bCs/>
          <w:sz w:val="24"/>
          <w:szCs w:val="24"/>
        </w:rPr>
        <w:t>, geografija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C6C7D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00,00 </w:t>
      </w:r>
      <w:r w:rsidR="00DC6C7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66EB4B" w14:textId="77777777" w:rsidR="00B22A1E" w:rsidRPr="00B22A1E" w:rsidRDefault="00B22A1E" w:rsidP="00B22A1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DA9F2FA" w14:textId="5CDC7CF9" w:rsidR="00B22A1E" w:rsidRPr="00B22A1E" w:rsidRDefault="00B22A1E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22A1E">
        <w:rPr>
          <w:rFonts w:ascii="Times New Roman" w:hAnsi="Times New Roman" w:cs="Times New Roman"/>
          <w:b/>
          <w:sz w:val="24"/>
          <w:szCs w:val="24"/>
        </w:rPr>
        <w:t>Kulturne i javne djelatnosti</w:t>
      </w:r>
      <w:r w:rsidR="00F0160E">
        <w:rPr>
          <w:rFonts w:ascii="Times New Roman" w:hAnsi="Times New Roman" w:cs="Times New Roman"/>
          <w:b/>
          <w:sz w:val="24"/>
          <w:szCs w:val="24"/>
        </w:rPr>
        <w:t xml:space="preserve"> - izvor 11 </w:t>
      </w:r>
      <w:r w:rsidRPr="00B22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4DD54B" w14:textId="77777777" w:rsidR="00F0160E" w:rsidRPr="00F0160E" w:rsidRDefault="00F0160E" w:rsidP="00F0160E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455474D7" w14:textId="6B74F059" w:rsidR="00B22A1E" w:rsidRPr="00F0160E" w:rsidRDefault="00F0160E" w:rsidP="00F016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</w:t>
      </w:r>
      <w:r w:rsidR="00B22A1E" w:rsidRPr="00F0160E">
        <w:rPr>
          <w:rFonts w:ascii="Times New Roman" w:hAnsi="Times New Roman" w:cs="Times New Roman"/>
          <w:bCs/>
          <w:sz w:val="24"/>
          <w:szCs w:val="24"/>
        </w:rPr>
        <w:t>za zimsku školu u Češkoj Republici</w:t>
      </w:r>
      <w:r>
        <w:rPr>
          <w:rFonts w:ascii="Times New Roman" w:hAnsi="Times New Roman" w:cs="Times New Roman"/>
          <w:bCs/>
          <w:sz w:val="24"/>
          <w:szCs w:val="24"/>
        </w:rPr>
        <w:t xml:space="preserve"> - smještaj, prijevoz 882,00 </w:t>
      </w:r>
      <w:r w:rsidR="00DC6C7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96B2C7" w14:textId="77777777" w:rsidR="00B22A1E" w:rsidRDefault="00B22A1E" w:rsidP="00E6271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263CC0E" w14:textId="77777777" w:rsidR="00721CFB" w:rsidRDefault="00B22A1E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_Hlk181643732"/>
      <w:r w:rsidRPr="00B22A1E">
        <w:rPr>
          <w:rFonts w:ascii="Times New Roman" w:hAnsi="Times New Roman" w:cs="Times New Roman"/>
          <w:b/>
          <w:sz w:val="24"/>
          <w:szCs w:val="24"/>
        </w:rPr>
        <w:t>Osiguranje školskih zgrada</w:t>
      </w:r>
      <w:r w:rsidR="00E6271B" w:rsidRPr="00B22A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1CFB">
        <w:rPr>
          <w:rFonts w:ascii="Times New Roman" w:hAnsi="Times New Roman" w:cs="Times New Roman"/>
          <w:b/>
          <w:sz w:val="24"/>
          <w:szCs w:val="24"/>
        </w:rPr>
        <w:t>- izvor 11</w:t>
      </w:r>
    </w:p>
    <w:p w14:paraId="3997F2E7" w14:textId="77777777" w:rsidR="00721CFB" w:rsidRPr="00721CFB" w:rsidRDefault="00721CFB" w:rsidP="00721CF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BF8DC4A" w14:textId="2458E703" w:rsidR="00721CFB" w:rsidRDefault="00721CFB" w:rsidP="00721CF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A1E" w:rsidRPr="00721CFB">
        <w:rPr>
          <w:rFonts w:ascii="Times New Roman" w:hAnsi="Times New Roman" w:cs="Times New Roman"/>
          <w:bCs/>
          <w:sz w:val="24"/>
          <w:szCs w:val="24"/>
        </w:rPr>
        <w:t>sredstva za osiguranje školskih zgrada od elementarnih nepogoda</w:t>
      </w:r>
      <w:r w:rsidR="00B62FEB" w:rsidRPr="00721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C6C7D">
        <w:rPr>
          <w:rFonts w:ascii="Times New Roman" w:hAnsi="Times New Roman" w:cs="Times New Roman"/>
          <w:bCs/>
          <w:sz w:val="24"/>
          <w:szCs w:val="24"/>
        </w:rPr>
        <w:t>.400</w:t>
      </w:r>
      <w:r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DC6C7D">
        <w:rPr>
          <w:rFonts w:ascii="Times New Roman" w:hAnsi="Times New Roman" w:cs="Times New Roman"/>
          <w:bCs/>
          <w:sz w:val="24"/>
          <w:szCs w:val="24"/>
        </w:rPr>
        <w:t>€</w:t>
      </w:r>
      <w:r w:rsidR="00A303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27FBBD" w14:textId="77777777" w:rsidR="00721CFB" w:rsidRPr="00721CFB" w:rsidRDefault="00721CFB" w:rsidP="00721CFB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14:paraId="3147BD40" w14:textId="5B823E57" w:rsidR="00DC6C7D" w:rsidRDefault="00DC6C7D" w:rsidP="00DC6C7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Nabava knjižne građe - izvor 11</w:t>
      </w:r>
    </w:p>
    <w:p w14:paraId="2833FBE5" w14:textId="77777777" w:rsidR="00DC6C7D" w:rsidRPr="00721CFB" w:rsidRDefault="00DC6C7D" w:rsidP="00DC6C7D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D534A25" w14:textId="550A206E" w:rsidR="00DC6C7D" w:rsidRDefault="00DC6C7D" w:rsidP="00DC6C7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nabava knjižne građe za učenike 1. do 8. razreda 223,00 €.</w:t>
      </w:r>
    </w:p>
    <w:p w14:paraId="2F5051FF" w14:textId="77777777" w:rsidR="00DC6C7D" w:rsidRPr="00721CFB" w:rsidRDefault="00DC6C7D" w:rsidP="00DC6C7D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29BA9B32" w14:textId="77777777" w:rsidR="00DC6C7D" w:rsidRDefault="00DC6C7D" w:rsidP="00B22A1E">
      <w:pPr>
        <w:rPr>
          <w:rFonts w:ascii="Times New Roman" w:hAnsi="Times New Roman" w:cs="Times New Roman"/>
          <w:b/>
          <w:sz w:val="24"/>
          <w:szCs w:val="24"/>
        </w:rPr>
      </w:pPr>
    </w:p>
    <w:p w14:paraId="2032088B" w14:textId="77777777" w:rsidR="00DC6C7D" w:rsidRDefault="00DC6C7D" w:rsidP="00B22A1E">
      <w:pPr>
        <w:rPr>
          <w:rFonts w:ascii="Times New Roman" w:hAnsi="Times New Roman" w:cs="Times New Roman"/>
          <w:b/>
          <w:sz w:val="24"/>
          <w:szCs w:val="24"/>
        </w:rPr>
      </w:pPr>
    </w:p>
    <w:p w14:paraId="20696BD2" w14:textId="77777777" w:rsidR="00DC6C7D" w:rsidRDefault="00DC6C7D" w:rsidP="00B22A1E">
      <w:pPr>
        <w:rPr>
          <w:rFonts w:ascii="Times New Roman" w:hAnsi="Times New Roman" w:cs="Times New Roman"/>
          <w:b/>
          <w:sz w:val="24"/>
          <w:szCs w:val="24"/>
        </w:rPr>
      </w:pPr>
    </w:p>
    <w:p w14:paraId="25D18211" w14:textId="77777777" w:rsidR="00DC6C7D" w:rsidRDefault="00DC6C7D" w:rsidP="00B22A1E">
      <w:pPr>
        <w:rPr>
          <w:rFonts w:ascii="Times New Roman" w:hAnsi="Times New Roman" w:cs="Times New Roman"/>
          <w:b/>
          <w:sz w:val="24"/>
          <w:szCs w:val="24"/>
        </w:rPr>
      </w:pPr>
    </w:p>
    <w:p w14:paraId="459BDA1E" w14:textId="71777A8C" w:rsidR="00B22A1E" w:rsidRDefault="00B22A1E" w:rsidP="00B22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PROGRAMA:</w:t>
      </w:r>
    </w:p>
    <w:p w14:paraId="070B9010" w14:textId="0273A6FE" w:rsidR="00B22A1E" w:rsidRDefault="00B22A1E" w:rsidP="00B22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Osnovno školsko obrazovanje vlastita sredstva</w:t>
      </w:r>
    </w:p>
    <w:p w14:paraId="61A25D26" w14:textId="77777777" w:rsidR="00B22A1E" w:rsidRDefault="00B22A1E" w:rsidP="00B22A1E">
      <w:pPr>
        <w:rPr>
          <w:rFonts w:ascii="Times New Roman" w:hAnsi="Times New Roman" w:cs="Times New Roman"/>
          <w:b/>
          <w:sz w:val="24"/>
          <w:szCs w:val="24"/>
        </w:rPr>
      </w:pPr>
    </w:p>
    <w:p w14:paraId="2CDC6282" w14:textId="77777777" w:rsidR="00B22A1E" w:rsidRDefault="00B22A1E" w:rsidP="00B22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PROGRAMA: </w:t>
      </w:r>
    </w:p>
    <w:p w14:paraId="1DBBD7B1" w14:textId="529FD3BD" w:rsidR="00B22A1E" w:rsidRPr="003C75E9" w:rsidRDefault="00B22A1E" w:rsidP="00B22A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Vlastita </w:t>
      </w:r>
      <w:r w:rsidRPr="003C75E9">
        <w:rPr>
          <w:rFonts w:ascii="Times New Roman" w:hAnsi="Times New Roman" w:cs="Times New Roman"/>
          <w:bCs/>
          <w:sz w:val="24"/>
          <w:szCs w:val="24"/>
        </w:rPr>
        <w:t>sredstva sastoje se od:</w:t>
      </w:r>
    </w:p>
    <w:p w14:paraId="4A4E5932" w14:textId="1F3DAA72" w:rsidR="00B22A1E" w:rsidRPr="003C75E9" w:rsidRDefault="00B22A1E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Vlastitih sredstava </w:t>
      </w:r>
      <w:r w:rsidR="00605A1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A14">
        <w:rPr>
          <w:rFonts w:ascii="Times New Roman" w:hAnsi="Times New Roman" w:cs="Times New Roman"/>
          <w:bCs/>
          <w:sz w:val="24"/>
          <w:szCs w:val="24"/>
        </w:rPr>
        <w:t>š</w:t>
      </w:r>
      <w:r w:rsidR="0062020C">
        <w:rPr>
          <w:rFonts w:ascii="Times New Roman" w:hAnsi="Times New Roman" w:cs="Times New Roman"/>
          <w:bCs/>
          <w:sz w:val="24"/>
          <w:szCs w:val="24"/>
        </w:rPr>
        <w:t xml:space="preserve">portska dvorana, </w:t>
      </w:r>
      <w:r w:rsidR="00FD6031">
        <w:rPr>
          <w:rFonts w:ascii="Times New Roman" w:hAnsi="Times New Roman" w:cs="Times New Roman"/>
          <w:bCs/>
          <w:sz w:val="24"/>
          <w:szCs w:val="24"/>
        </w:rPr>
        <w:t>školska zadruga, stan</w:t>
      </w:r>
    </w:p>
    <w:p w14:paraId="3AC0C056" w14:textId="65DEFACE" w:rsidR="00B22A1E" w:rsidRPr="003C75E9" w:rsidRDefault="00FD603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Namjenska sredstva - terenske nastave, izleti, </w:t>
      </w:r>
      <w:r w:rsidR="00D24A62">
        <w:rPr>
          <w:rFonts w:ascii="Times New Roman" w:hAnsi="Times New Roman" w:cs="Times New Roman"/>
          <w:bCs/>
          <w:sz w:val="24"/>
          <w:szCs w:val="24"/>
        </w:rPr>
        <w:t xml:space="preserve">zimska škola, </w:t>
      </w:r>
      <w:r>
        <w:rPr>
          <w:rFonts w:ascii="Times New Roman" w:hAnsi="Times New Roman" w:cs="Times New Roman"/>
          <w:bCs/>
          <w:sz w:val="24"/>
          <w:szCs w:val="24"/>
        </w:rPr>
        <w:t>kino predstave,</w:t>
      </w:r>
      <w:r w:rsidR="00E00101">
        <w:rPr>
          <w:rFonts w:ascii="Times New Roman" w:hAnsi="Times New Roman" w:cs="Times New Roman"/>
          <w:bCs/>
          <w:sz w:val="24"/>
          <w:szCs w:val="24"/>
        </w:rPr>
        <w:t xml:space="preserve"> osiguranje učenika,</w:t>
      </w:r>
      <w:r>
        <w:rPr>
          <w:rFonts w:ascii="Times New Roman" w:hAnsi="Times New Roman" w:cs="Times New Roman"/>
          <w:bCs/>
          <w:sz w:val="24"/>
          <w:szCs w:val="24"/>
        </w:rPr>
        <w:t xml:space="preserve"> prehrana učitelji </w:t>
      </w:r>
    </w:p>
    <w:p w14:paraId="3AD20C0B" w14:textId="77777777" w:rsidR="00A24101" w:rsidRDefault="00605A14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FD6031">
        <w:rPr>
          <w:rFonts w:ascii="Times New Roman" w:hAnsi="Times New Roman" w:cs="Times New Roman"/>
          <w:bCs/>
          <w:sz w:val="24"/>
          <w:szCs w:val="24"/>
        </w:rPr>
        <w:t>laće i materijalna prava zaposlenika</w:t>
      </w:r>
      <w:r w:rsidR="00A241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1CA1D7" w14:textId="77777777" w:rsidR="00A24101" w:rsidRDefault="00A2410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FD6031">
        <w:rPr>
          <w:rFonts w:ascii="Times New Roman" w:hAnsi="Times New Roman" w:cs="Times New Roman"/>
          <w:bCs/>
          <w:sz w:val="24"/>
          <w:szCs w:val="24"/>
        </w:rPr>
        <w:t>aknada za invalide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9F6FAC" w14:textId="3AEA3656" w:rsidR="00B22A1E" w:rsidRPr="003C75E9" w:rsidRDefault="00A2410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</w:t>
      </w:r>
      <w:r w:rsidR="0062020C">
        <w:rPr>
          <w:rFonts w:ascii="Times New Roman" w:hAnsi="Times New Roman" w:cs="Times New Roman"/>
          <w:bCs/>
          <w:sz w:val="24"/>
          <w:szCs w:val="24"/>
        </w:rPr>
        <w:t>žbenici i radni udžbenici</w:t>
      </w:r>
      <w:r w:rsidR="00FD60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74589C" w14:textId="77777777" w:rsidR="00874252" w:rsidRDefault="00FD603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Sredstva dobivena iz Općine</w:t>
      </w:r>
    </w:p>
    <w:p w14:paraId="728BD773" w14:textId="03D82CE9" w:rsidR="00B22A1E" w:rsidRPr="003C75E9" w:rsidRDefault="00874252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Pomoći od inozemnih vlada u EU</w:t>
      </w:r>
      <w:r w:rsidR="00FD60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D538EE" w14:textId="6D2DE529" w:rsidR="00B22A1E" w:rsidRPr="003C75E9" w:rsidRDefault="00605A14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FD6031">
        <w:rPr>
          <w:rFonts w:ascii="Times New Roman" w:hAnsi="Times New Roman" w:cs="Times New Roman"/>
          <w:bCs/>
          <w:sz w:val="24"/>
          <w:szCs w:val="24"/>
        </w:rPr>
        <w:t>esplatn</w:t>
      </w:r>
      <w:r w:rsidR="00064F8C">
        <w:rPr>
          <w:rFonts w:ascii="Times New Roman" w:hAnsi="Times New Roman" w:cs="Times New Roman"/>
          <w:bCs/>
          <w:sz w:val="24"/>
          <w:szCs w:val="24"/>
        </w:rPr>
        <w:t>a</w:t>
      </w:r>
      <w:r w:rsidR="00FD6031">
        <w:rPr>
          <w:rFonts w:ascii="Times New Roman" w:hAnsi="Times New Roman" w:cs="Times New Roman"/>
          <w:bCs/>
          <w:sz w:val="24"/>
          <w:szCs w:val="24"/>
        </w:rPr>
        <w:t xml:space="preserve"> prehran</w:t>
      </w:r>
      <w:r w:rsidR="00064F8C">
        <w:rPr>
          <w:rFonts w:ascii="Times New Roman" w:hAnsi="Times New Roman" w:cs="Times New Roman"/>
          <w:bCs/>
          <w:sz w:val="24"/>
          <w:szCs w:val="24"/>
        </w:rPr>
        <w:t>a</w:t>
      </w:r>
      <w:r w:rsidR="00FD6031">
        <w:rPr>
          <w:rFonts w:ascii="Times New Roman" w:hAnsi="Times New Roman" w:cs="Times New Roman"/>
          <w:bCs/>
          <w:sz w:val="24"/>
          <w:szCs w:val="24"/>
        </w:rPr>
        <w:t xml:space="preserve"> MZO</w:t>
      </w:r>
    </w:p>
    <w:p w14:paraId="03F600DE" w14:textId="6FD7775E" w:rsidR="00B22A1E" w:rsidRPr="003C75E9" w:rsidRDefault="00FD603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Erasmus+ projekt</w:t>
      </w:r>
    </w:p>
    <w:p w14:paraId="0F8C089D" w14:textId="10F9C8E3" w:rsidR="00B22A1E" w:rsidRPr="003C75E9" w:rsidRDefault="00605A14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62020C">
        <w:rPr>
          <w:rFonts w:ascii="Times New Roman" w:hAnsi="Times New Roman" w:cs="Times New Roman"/>
          <w:bCs/>
          <w:sz w:val="24"/>
          <w:szCs w:val="24"/>
        </w:rPr>
        <w:t xml:space="preserve">onacija </w:t>
      </w:r>
    </w:p>
    <w:p w14:paraId="0A3318D9" w14:textId="77777777" w:rsidR="00B22A1E" w:rsidRPr="0064140E" w:rsidRDefault="00B22A1E" w:rsidP="00B22A1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54CFDF1" w14:textId="77777777" w:rsidR="00B22A1E" w:rsidRDefault="00B22A1E" w:rsidP="00B22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PROGRAMA:</w:t>
      </w:r>
    </w:p>
    <w:p w14:paraId="55B700D5" w14:textId="1AFBD437" w:rsidR="00B22A1E" w:rsidRDefault="0062020C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Vlastita </w:t>
      </w:r>
      <w:r w:rsidR="00B22A1E">
        <w:rPr>
          <w:rFonts w:ascii="Times New Roman" w:hAnsi="Times New Roman" w:cs="Times New Roman"/>
          <w:b/>
          <w:sz w:val="24"/>
          <w:szCs w:val="24"/>
        </w:rPr>
        <w:t>sredstva</w:t>
      </w:r>
      <w:r w:rsidR="00A30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0FC">
        <w:rPr>
          <w:rFonts w:ascii="Times New Roman" w:hAnsi="Times New Roman" w:cs="Times New Roman"/>
          <w:b/>
          <w:sz w:val="24"/>
          <w:szCs w:val="24"/>
        </w:rPr>
        <w:t>-</w:t>
      </w:r>
      <w:r w:rsidR="00A303A0">
        <w:rPr>
          <w:rFonts w:ascii="Times New Roman" w:hAnsi="Times New Roman" w:cs="Times New Roman"/>
          <w:b/>
          <w:sz w:val="24"/>
          <w:szCs w:val="24"/>
        </w:rPr>
        <w:t xml:space="preserve"> izvor </w:t>
      </w:r>
      <w:r w:rsidR="00D24A62">
        <w:rPr>
          <w:rFonts w:ascii="Times New Roman" w:hAnsi="Times New Roman" w:cs="Times New Roman"/>
          <w:b/>
          <w:sz w:val="24"/>
          <w:szCs w:val="24"/>
        </w:rPr>
        <w:t>3</w:t>
      </w:r>
      <w:r w:rsidR="00A303A0">
        <w:rPr>
          <w:rFonts w:ascii="Times New Roman" w:hAnsi="Times New Roman" w:cs="Times New Roman"/>
          <w:b/>
          <w:sz w:val="24"/>
          <w:szCs w:val="24"/>
        </w:rPr>
        <w:t>2</w:t>
      </w:r>
    </w:p>
    <w:p w14:paraId="30E1C173" w14:textId="77777777" w:rsidR="003520FC" w:rsidRPr="003520FC" w:rsidRDefault="003520FC" w:rsidP="003520FC">
      <w:pPr>
        <w:rPr>
          <w:rFonts w:ascii="Times New Roman" w:hAnsi="Times New Roman" w:cs="Times New Roman"/>
          <w:b/>
          <w:sz w:val="24"/>
          <w:szCs w:val="24"/>
        </w:rPr>
      </w:pPr>
    </w:p>
    <w:p w14:paraId="38398AAC" w14:textId="46883199" w:rsidR="003520FC" w:rsidRPr="003520FC" w:rsidRDefault="003520FC" w:rsidP="00352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520FC">
        <w:rPr>
          <w:rFonts w:ascii="Times New Roman" w:hAnsi="Times New Roman" w:cs="Times New Roman"/>
          <w:bCs/>
          <w:sz w:val="24"/>
          <w:szCs w:val="24"/>
        </w:rPr>
        <w:t xml:space="preserve">prihodi </w:t>
      </w:r>
      <w:r w:rsidR="00605A14" w:rsidRPr="003520FC">
        <w:rPr>
          <w:rFonts w:ascii="Times New Roman" w:hAnsi="Times New Roman" w:cs="Times New Roman"/>
          <w:bCs/>
          <w:sz w:val="24"/>
          <w:szCs w:val="24"/>
        </w:rPr>
        <w:t>od iznajmljivanja školsko-športske dvorane, stana i prodaje p</w:t>
      </w:r>
      <w:r w:rsidR="00B9280E" w:rsidRPr="003520FC">
        <w:rPr>
          <w:rFonts w:ascii="Times New Roman" w:hAnsi="Times New Roman" w:cs="Times New Roman"/>
          <w:bCs/>
          <w:sz w:val="24"/>
          <w:szCs w:val="24"/>
        </w:rPr>
        <w:t>r</w:t>
      </w:r>
      <w:r w:rsidR="00605A14" w:rsidRPr="003520FC">
        <w:rPr>
          <w:rFonts w:ascii="Times New Roman" w:hAnsi="Times New Roman" w:cs="Times New Roman"/>
          <w:bCs/>
          <w:sz w:val="24"/>
          <w:szCs w:val="24"/>
        </w:rPr>
        <w:t>oizvoda školske zadruge Radost i prodaje starog papira</w:t>
      </w:r>
      <w:r w:rsidRPr="00352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D28">
        <w:rPr>
          <w:rFonts w:ascii="Times New Roman" w:hAnsi="Times New Roman" w:cs="Times New Roman"/>
          <w:bCs/>
          <w:sz w:val="24"/>
          <w:szCs w:val="24"/>
        </w:rPr>
        <w:t>8</w:t>
      </w:r>
      <w:r w:rsidRPr="003520FC">
        <w:rPr>
          <w:rFonts w:ascii="Times New Roman" w:hAnsi="Times New Roman" w:cs="Times New Roman"/>
          <w:bCs/>
          <w:sz w:val="24"/>
          <w:szCs w:val="24"/>
        </w:rPr>
        <w:t xml:space="preserve">.000,00 </w:t>
      </w:r>
      <w:r w:rsidR="004F4D28">
        <w:rPr>
          <w:rFonts w:ascii="Times New Roman" w:hAnsi="Times New Roman" w:cs="Times New Roman"/>
          <w:bCs/>
          <w:sz w:val="24"/>
          <w:szCs w:val="24"/>
        </w:rPr>
        <w:t>€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05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B50050">
        <w:rPr>
          <w:rFonts w:ascii="Times New Roman" w:hAnsi="Times New Roman" w:cs="Times New Roman"/>
          <w:bCs/>
          <w:sz w:val="24"/>
          <w:szCs w:val="24"/>
        </w:rPr>
        <w:t>lanirani su prema procjeni ostvarenih prihoda u prošloj godini a koristiti će se za poboljšanje redovnog poslovanja škole.</w:t>
      </w:r>
    </w:p>
    <w:p w14:paraId="1289BCEF" w14:textId="77777777" w:rsidR="003520FC" w:rsidRPr="003520FC" w:rsidRDefault="003520FC" w:rsidP="003520FC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09C9AA0D" w14:textId="44E10C77" w:rsidR="00B22A1E" w:rsidRDefault="00605A14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Namjenska sredstva</w:t>
      </w:r>
      <w:r w:rsidR="003520FC">
        <w:rPr>
          <w:rFonts w:ascii="Times New Roman" w:hAnsi="Times New Roman" w:cs="Times New Roman"/>
          <w:b/>
          <w:sz w:val="24"/>
          <w:szCs w:val="24"/>
        </w:rPr>
        <w:t xml:space="preserve"> - izvor </w:t>
      </w:r>
      <w:r w:rsidR="004F4D28">
        <w:rPr>
          <w:rFonts w:ascii="Times New Roman" w:hAnsi="Times New Roman" w:cs="Times New Roman"/>
          <w:b/>
          <w:sz w:val="24"/>
          <w:szCs w:val="24"/>
        </w:rPr>
        <w:t>4</w:t>
      </w:r>
      <w:r w:rsidR="003520F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C3D785" w14:textId="77777777" w:rsidR="003520FC" w:rsidRPr="003520FC" w:rsidRDefault="003520FC" w:rsidP="003520FC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23A4738A" w14:textId="07F3F672" w:rsidR="00B50050" w:rsidRDefault="003520FC" w:rsidP="003520F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520FC">
        <w:rPr>
          <w:rFonts w:ascii="Times New Roman" w:hAnsi="Times New Roman" w:cs="Times New Roman"/>
          <w:bCs/>
          <w:sz w:val="24"/>
          <w:szCs w:val="24"/>
        </w:rPr>
        <w:t>rihodi</w:t>
      </w:r>
      <w:r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605A14" w:rsidRPr="003520FC">
        <w:rPr>
          <w:rFonts w:ascii="Times New Roman" w:hAnsi="Times New Roman" w:cs="Times New Roman"/>
          <w:bCs/>
          <w:sz w:val="24"/>
          <w:szCs w:val="24"/>
        </w:rPr>
        <w:t xml:space="preserve">sufinanciranja terenskih nastava, izleta učenika, </w:t>
      </w:r>
      <w:r w:rsidR="004F4D28">
        <w:rPr>
          <w:rFonts w:ascii="Times New Roman" w:hAnsi="Times New Roman" w:cs="Times New Roman"/>
          <w:bCs/>
          <w:sz w:val="24"/>
          <w:szCs w:val="24"/>
        </w:rPr>
        <w:t xml:space="preserve">zimske škole, </w:t>
      </w:r>
      <w:r w:rsidR="00605A14" w:rsidRPr="003520FC">
        <w:rPr>
          <w:rFonts w:ascii="Times New Roman" w:hAnsi="Times New Roman" w:cs="Times New Roman"/>
          <w:bCs/>
          <w:sz w:val="24"/>
          <w:szCs w:val="24"/>
        </w:rPr>
        <w:t>kino predstava za učenike</w:t>
      </w:r>
      <w:r w:rsidR="00E00101" w:rsidRPr="003520FC">
        <w:rPr>
          <w:rFonts w:ascii="Times New Roman" w:hAnsi="Times New Roman" w:cs="Times New Roman"/>
          <w:bCs/>
          <w:sz w:val="24"/>
          <w:szCs w:val="24"/>
        </w:rPr>
        <w:t xml:space="preserve">, osiguranje učenika i </w:t>
      </w:r>
      <w:r w:rsidR="00605A14" w:rsidRPr="003520FC">
        <w:rPr>
          <w:rFonts w:ascii="Times New Roman" w:hAnsi="Times New Roman" w:cs="Times New Roman"/>
          <w:bCs/>
          <w:sz w:val="24"/>
          <w:szCs w:val="24"/>
        </w:rPr>
        <w:t>sredstava za prehranu učitelja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D2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D28">
        <w:rPr>
          <w:rFonts w:ascii="Times New Roman" w:hAnsi="Times New Roman" w:cs="Times New Roman"/>
          <w:bCs/>
          <w:sz w:val="24"/>
          <w:szCs w:val="24"/>
        </w:rPr>
        <w:t>42.000</w:t>
      </w:r>
      <w:r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4F4D28">
        <w:rPr>
          <w:rFonts w:ascii="Times New Roman" w:hAnsi="Times New Roman" w:cs="Times New Roman"/>
          <w:bCs/>
          <w:sz w:val="24"/>
          <w:szCs w:val="24"/>
        </w:rPr>
        <w:t>€</w:t>
      </w:r>
      <w:r>
        <w:rPr>
          <w:rFonts w:ascii="Times New Roman" w:hAnsi="Times New Roman" w:cs="Times New Roman"/>
          <w:bCs/>
          <w:sz w:val="24"/>
          <w:szCs w:val="24"/>
        </w:rPr>
        <w:t xml:space="preserve"> planira se utrošiti za pokriće troškova na podskupini konta 321 - naknade </w:t>
      </w:r>
      <w:r w:rsidR="009C2FDB">
        <w:rPr>
          <w:rFonts w:ascii="Times New Roman" w:hAnsi="Times New Roman" w:cs="Times New Roman"/>
          <w:bCs/>
          <w:sz w:val="24"/>
          <w:szCs w:val="24"/>
        </w:rPr>
        <w:t>troškova zaposlenima,</w:t>
      </w:r>
      <w:r w:rsidR="004B4E1C">
        <w:rPr>
          <w:rFonts w:ascii="Times New Roman" w:hAnsi="Times New Roman" w:cs="Times New Roman"/>
          <w:bCs/>
          <w:sz w:val="24"/>
          <w:szCs w:val="24"/>
        </w:rPr>
        <w:t xml:space="preserve"> konta 322 - rashodi za materijal i energiju, konta 323 - rashodi za usluge, </w:t>
      </w:r>
      <w:r w:rsidR="004B4E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konta 329 - ostali nespomenuti rashodi poslovanja, </w:t>
      </w:r>
      <w:r w:rsidR="00B50050">
        <w:rPr>
          <w:rFonts w:ascii="Times New Roman" w:hAnsi="Times New Roman" w:cs="Times New Roman"/>
          <w:bCs/>
          <w:sz w:val="24"/>
          <w:szCs w:val="24"/>
        </w:rPr>
        <w:t xml:space="preserve">te prihodi od kamata na depozite po viđenju </w:t>
      </w:r>
      <w:r w:rsidR="00EB6A8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F4D28">
        <w:rPr>
          <w:rFonts w:ascii="Times New Roman" w:hAnsi="Times New Roman" w:cs="Times New Roman"/>
          <w:bCs/>
          <w:sz w:val="24"/>
          <w:szCs w:val="24"/>
        </w:rPr>
        <w:t>5</w:t>
      </w:r>
      <w:r w:rsidR="00EB6A8C">
        <w:rPr>
          <w:rFonts w:ascii="Times New Roman" w:hAnsi="Times New Roman" w:cs="Times New Roman"/>
          <w:bCs/>
          <w:sz w:val="24"/>
          <w:szCs w:val="24"/>
        </w:rPr>
        <w:t>0,00</w:t>
      </w:r>
      <w:r w:rsidR="004F4D28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EB6A8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50050">
        <w:rPr>
          <w:rFonts w:ascii="Times New Roman" w:hAnsi="Times New Roman" w:cs="Times New Roman"/>
          <w:bCs/>
          <w:sz w:val="24"/>
          <w:szCs w:val="24"/>
        </w:rPr>
        <w:t xml:space="preserve">za rashode </w:t>
      </w:r>
      <w:r w:rsidR="004B4E1C">
        <w:rPr>
          <w:rFonts w:ascii="Times New Roman" w:hAnsi="Times New Roman" w:cs="Times New Roman"/>
          <w:bCs/>
          <w:sz w:val="24"/>
          <w:szCs w:val="24"/>
        </w:rPr>
        <w:t>konta 343 - ostali</w:t>
      </w:r>
      <w:r w:rsidR="009C2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E1C">
        <w:rPr>
          <w:rFonts w:ascii="Times New Roman" w:hAnsi="Times New Roman" w:cs="Times New Roman"/>
          <w:bCs/>
          <w:sz w:val="24"/>
          <w:szCs w:val="24"/>
        </w:rPr>
        <w:t>financijski rashodi</w:t>
      </w:r>
      <w:r w:rsidR="00B50050">
        <w:rPr>
          <w:rFonts w:ascii="Times New Roman" w:hAnsi="Times New Roman" w:cs="Times New Roman"/>
          <w:bCs/>
          <w:sz w:val="24"/>
          <w:szCs w:val="24"/>
        </w:rPr>
        <w:t>, 422 - postrojenja i oprema, 424</w:t>
      </w:r>
      <w:r w:rsidR="00EB6A8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B50050">
        <w:rPr>
          <w:rFonts w:ascii="Times New Roman" w:hAnsi="Times New Roman" w:cs="Times New Roman"/>
          <w:bCs/>
          <w:sz w:val="24"/>
          <w:szCs w:val="24"/>
        </w:rPr>
        <w:t xml:space="preserve"> knjige.</w:t>
      </w:r>
    </w:p>
    <w:p w14:paraId="76F134E5" w14:textId="77777777" w:rsidR="00B50050" w:rsidRPr="00B50050" w:rsidRDefault="00B50050" w:rsidP="00B50050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44578CCC" w14:textId="77777777" w:rsidR="004F4D28" w:rsidRPr="004F4D28" w:rsidRDefault="004F4D28" w:rsidP="004F4D2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A00D5C2" w14:textId="53505F90" w:rsidR="00A51655" w:rsidRDefault="00A24101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Plaće i </w:t>
      </w:r>
      <w:r w:rsidR="00605A14">
        <w:rPr>
          <w:rFonts w:ascii="Times New Roman" w:hAnsi="Times New Roman" w:cs="Times New Roman"/>
          <w:b/>
          <w:sz w:val="24"/>
          <w:szCs w:val="24"/>
        </w:rPr>
        <w:t>materijalna prava zaposlenika</w:t>
      </w:r>
      <w:r w:rsidR="00EB6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050">
        <w:rPr>
          <w:rFonts w:ascii="Times New Roman" w:hAnsi="Times New Roman" w:cs="Times New Roman"/>
          <w:b/>
          <w:sz w:val="24"/>
          <w:szCs w:val="24"/>
        </w:rPr>
        <w:t xml:space="preserve">- izvor </w:t>
      </w:r>
      <w:r w:rsidR="004F4D28">
        <w:rPr>
          <w:rFonts w:ascii="Times New Roman" w:hAnsi="Times New Roman" w:cs="Times New Roman"/>
          <w:b/>
          <w:sz w:val="24"/>
          <w:szCs w:val="24"/>
        </w:rPr>
        <w:t>51</w:t>
      </w:r>
      <w:r w:rsidR="00B50050">
        <w:rPr>
          <w:rFonts w:ascii="Times New Roman" w:hAnsi="Times New Roman" w:cs="Times New Roman"/>
          <w:b/>
          <w:sz w:val="24"/>
          <w:szCs w:val="24"/>
        </w:rPr>
        <w:t>1</w:t>
      </w:r>
    </w:p>
    <w:p w14:paraId="1D51BDE3" w14:textId="77777777" w:rsidR="00EB6A8C" w:rsidRPr="00EB6A8C" w:rsidRDefault="00EB6A8C" w:rsidP="00EB6A8C">
      <w:pPr>
        <w:rPr>
          <w:rFonts w:ascii="Times New Roman" w:hAnsi="Times New Roman" w:cs="Times New Roman"/>
          <w:b/>
          <w:sz w:val="24"/>
          <w:szCs w:val="24"/>
        </w:rPr>
      </w:pPr>
    </w:p>
    <w:p w14:paraId="0376031E" w14:textId="4959642F" w:rsidR="00B22A1E" w:rsidRDefault="00EB6A8C" w:rsidP="00EB6A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Prihodi</w:t>
      </w:r>
      <w:r w:rsidR="0089446C">
        <w:rPr>
          <w:rFonts w:ascii="Times New Roman" w:hAnsi="Times New Roman" w:cs="Times New Roman"/>
          <w:bCs/>
          <w:sz w:val="24"/>
          <w:szCs w:val="24"/>
        </w:rPr>
        <w:t>ma</w:t>
      </w:r>
      <w:r>
        <w:rPr>
          <w:rFonts w:ascii="Times New Roman" w:hAnsi="Times New Roman" w:cs="Times New Roman"/>
          <w:bCs/>
          <w:sz w:val="24"/>
          <w:szCs w:val="24"/>
        </w:rPr>
        <w:t xml:space="preserve"> od Ministarstva znanosti i obrazovanja u iznosu </w:t>
      </w:r>
      <w:r w:rsidR="004F4D28">
        <w:rPr>
          <w:rFonts w:ascii="Times New Roman" w:hAnsi="Times New Roman" w:cs="Times New Roman"/>
          <w:bCs/>
          <w:sz w:val="24"/>
          <w:szCs w:val="24"/>
        </w:rPr>
        <w:t>1.020.000</w:t>
      </w:r>
      <w:r w:rsidR="00BA1D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D28">
        <w:rPr>
          <w:rFonts w:ascii="Times New Roman" w:hAnsi="Times New Roman" w:cs="Times New Roman"/>
          <w:bCs/>
          <w:sz w:val="24"/>
          <w:szCs w:val="24"/>
        </w:rPr>
        <w:t>€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55E7">
        <w:rPr>
          <w:rFonts w:ascii="Times New Roman" w:hAnsi="Times New Roman" w:cs="Times New Roman"/>
          <w:bCs/>
          <w:sz w:val="24"/>
          <w:szCs w:val="24"/>
        </w:rPr>
        <w:t xml:space="preserve"> predviđeno je</w:t>
      </w:r>
      <w:r w:rsidR="0095103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6155E7">
        <w:rPr>
          <w:rFonts w:ascii="Times New Roman" w:hAnsi="Times New Roman" w:cs="Times New Roman"/>
          <w:bCs/>
          <w:sz w:val="24"/>
          <w:szCs w:val="24"/>
        </w:rPr>
        <w:t xml:space="preserve">financiranje </w:t>
      </w:r>
      <w:r w:rsidR="00A51655" w:rsidRPr="00EB6A8C">
        <w:rPr>
          <w:rFonts w:ascii="Times New Roman" w:hAnsi="Times New Roman" w:cs="Times New Roman"/>
          <w:bCs/>
          <w:sz w:val="24"/>
          <w:szCs w:val="24"/>
        </w:rPr>
        <w:t>plać</w:t>
      </w:r>
      <w:r w:rsidR="006155E7">
        <w:rPr>
          <w:rFonts w:ascii="Times New Roman" w:hAnsi="Times New Roman" w:cs="Times New Roman"/>
          <w:bCs/>
          <w:sz w:val="24"/>
          <w:szCs w:val="24"/>
        </w:rPr>
        <w:t>a</w:t>
      </w:r>
      <w:r w:rsidR="00A51655" w:rsidRPr="00EB6A8C">
        <w:rPr>
          <w:rFonts w:ascii="Times New Roman" w:hAnsi="Times New Roman" w:cs="Times New Roman"/>
          <w:bCs/>
          <w:sz w:val="24"/>
          <w:szCs w:val="24"/>
        </w:rPr>
        <w:t xml:space="preserve"> i materijaln</w:t>
      </w:r>
      <w:r w:rsidR="0089446C">
        <w:rPr>
          <w:rFonts w:ascii="Times New Roman" w:hAnsi="Times New Roman" w:cs="Times New Roman"/>
          <w:bCs/>
          <w:sz w:val="24"/>
          <w:szCs w:val="24"/>
        </w:rPr>
        <w:t xml:space="preserve">ih </w:t>
      </w:r>
      <w:r w:rsidR="00A51655" w:rsidRPr="00EB6A8C">
        <w:rPr>
          <w:rFonts w:ascii="Times New Roman" w:hAnsi="Times New Roman" w:cs="Times New Roman"/>
          <w:bCs/>
          <w:sz w:val="24"/>
          <w:szCs w:val="24"/>
        </w:rPr>
        <w:t xml:space="preserve">prava zaposlenika - jubilarne nagrade, </w:t>
      </w:r>
      <w:proofErr w:type="spellStart"/>
      <w:r w:rsidR="004F4D28">
        <w:rPr>
          <w:rFonts w:ascii="Times New Roman" w:hAnsi="Times New Roman" w:cs="Times New Roman"/>
          <w:bCs/>
          <w:sz w:val="24"/>
          <w:szCs w:val="24"/>
        </w:rPr>
        <w:t>uskrsnice</w:t>
      </w:r>
      <w:proofErr w:type="spellEnd"/>
      <w:r w:rsidR="004F4D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1655" w:rsidRPr="00EB6A8C">
        <w:rPr>
          <w:rFonts w:ascii="Times New Roman" w:hAnsi="Times New Roman" w:cs="Times New Roman"/>
          <w:bCs/>
          <w:sz w:val="24"/>
          <w:szCs w:val="24"/>
        </w:rPr>
        <w:t>regres, božićnice, dara za djecu, pomoći u slučaju bolesti ili smrti, otpremnina</w:t>
      </w:r>
      <w:r w:rsidR="0095103B">
        <w:rPr>
          <w:rFonts w:ascii="Times New Roman" w:hAnsi="Times New Roman" w:cs="Times New Roman"/>
          <w:bCs/>
          <w:sz w:val="24"/>
          <w:szCs w:val="24"/>
        </w:rPr>
        <w:t>, naknada za prijevoz na posao i sa posla:</w:t>
      </w:r>
    </w:p>
    <w:p w14:paraId="38A3D00A" w14:textId="7697E40A" w:rsidR="00EB6A8C" w:rsidRDefault="0095103B" w:rsidP="00EB6A8C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EB6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kontu  311 - bruto plaće 8</w:t>
      </w:r>
      <w:r w:rsidR="004F4D28">
        <w:rPr>
          <w:rFonts w:ascii="Times New Roman" w:hAnsi="Times New Roman" w:cs="Times New Roman"/>
          <w:bCs/>
          <w:sz w:val="24"/>
          <w:szCs w:val="24"/>
        </w:rPr>
        <w:t>05,000</w:t>
      </w:r>
      <w:r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4F4D28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56A228D9" w14:textId="24C493C7" w:rsidR="0095103B" w:rsidRDefault="0095103B" w:rsidP="00EB6A8C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kontu  312 - ostali rashodi za zaposlene </w:t>
      </w:r>
      <w:r w:rsidR="004F4D28">
        <w:rPr>
          <w:rFonts w:ascii="Times New Roman" w:hAnsi="Times New Roman" w:cs="Times New Roman"/>
          <w:bCs/>
          <w:sz w:val="24"/>
          <w:szCs w:val="24"/>
        </w:rPr>
        <w:t>40</w:t>
      </w:r>
      <w:r>
        <w:rPr>
          <w:rFonts w:ascii="Times New Roman" w:hAnsi="Times New Roman" w:cs="Times New Roman"/>
          <w:bCs/>
          <w:sz w:val="24"/>
          <w:szCs w:val="24"/>
        </w:rPr>
        <w:t xml:space="preserve">.000,00 </w:t>
      </w:r>
      <w:r w:rsidR="004F4D28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68128F4F" w14:textId="503F5B0A" w:rsidR="0095103B" w:rsidRDefault="0095103B" w:rsidP="00EB6A8C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kontu  313 - doprinosi na plaće </w:t>
      </w:r>
      <w:r w:rsidR="0089446C">
        <w:rPr>
          <w:rFonts w:ascii="Times New Roman" w:hAnsi="Times New Roman" w:cs="Times New Roman"/>
          <w:bCs/>
          <w:sz w:val="24"/>
          <w:szCs w:val="24"/>
        </w:rPr>
        <w:t>1</w:t>
      </w:r>
      <w:r w:rsidR="004F4D28">
        <w:rPr>
          <w:rFonts w:ascii="Times New Roman" w:hAnsi="Times New Roman" w:cs="Times New Roman"/>
          <w:bCs/>
          <w:sz w:val="24"/>
          <w:szCs w:val="24"/>
        </w:rPr>
        <w:t>33.000,</w:t>
      </w:r>
      <w:r w:rsidR="0089446C">
        <w:rPr>
          <w:rFonts w:ascii="Times New Roman" w:hAnsi="Times New Roman" w:cs="Times New Roman"/>
          <w:bCs/>
          <w:sz w:val="24"/>
          <w:szCs w:val="24"/>
        </w:rPr>
        <w:t>00</w:t>
      </w:r>
      <w:r w:rsidR="004F4D28">
        <w:rPr>
          <w:rFonts w:ascii="Times New Roman" w:hAnsi="Times New Roman" w:cs="Times New Roman"/>
          <w:bCs/>
          <w:sz w:val="24"/>
          <w:szCs w:val="24"/>
        </w:rPr>
        <w:t xml:space="preserve"> €</w:t>
      </w:r>
    </w:p>
    <w:p w14:paraId="73C50A3C" w14:textId="2E60FD55" w:rsidR="0095103B" w:rsidRDefault="0095103B" w:rsidP="00EB6A8C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kontu  321 -  </w:t>
      </w:r>
      <w:r w:rsidR="0089446C">
        <w:rPr>
          <w:rFonts w:ascii="Times New Roman" w:hAnsi="Times New Roman" w:cs="Times New Roman"/>
          <w:bCs/>
          <w:sz w:val="24"/>
          <w:szCs w:val="24"/>
        </w:rPr>
        <w:t>naknada troškova zaposlenika 3</w:t>
      </w:r>
      <w:r w:rsidR="004F4D28">
        <w:rPr>
          <w:rFonts w:ascii="Times New Roman" w:hAnsi="Times New Roman" w:cs="Times New Roman"/>
          <w:bCs/>
          <w:sz w:val="24"/>
          <w:szCs w:val="24"/>
        </w:rPr>
        <w:t>5</w:t>
      </w:r>
      <w:r w:rsidR="0089446C">
        <w:rPr>
          <w:rFonts w:ascii="Times New Roman" w:hAnsi="Times New Roman" w:cs="Times New Roman"/>
          <w:bCs/>
          <w:sz w:val="24"/>
          <w:szCs w:val="24"/>
        </w:rPr>
        <w:t xml:space="preserve">.000,00 </w:t>
      </w:r>
      <w:r w:rsidR="004F4D28">
        <w:rPr>
          <w:rFonts w:ascii="Times New Roman" w:hAnsi="Times New Roman" w:cs="Times New Roman"/>
          <w:bCs/>
          <w:sz w:val="24"/>
          <w:szCs w:val="24"/>
        </w:rPr>
        <w:t>€</w:t>
      </w:r>
      <w:r w:rsidR="008944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E37B39" w14:textId="7CA8B42F" w:rsidR="004F4D28" w:rsidRDefault="004F4D28" w:rsidP="00EB6A8C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kontu  3237 </w:t>
      </w:r>
      <w:r w:rsidR="00300B5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ugovor o djelu (fizika) 4.000,00 €</w:t>
      </w:r>
    </w:p>
    <w:p w14:paraId="5EC4A315" w14:textId="77777777" w:rsidR="0095103B" w:rsidRPr="00EB6A8C" w:rsidRDefault="0095103B" w:rsidP="00EB6A8C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130D34E5" w14:textId="5D348833" w:rsidR="00B22A1E" w:rsidRPr="00D07C79" w:rsidRDefault="00A51655" w:rsidP="00D07C7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7C79">
        <w:rPr>
          <w:rFonts w:ascii="Times New Roman" w:hAnsi="Times New Roman" w:cs="Times New Roman"/>
          <w:b/>
          <w:sz w:val="24"/>
          <w:szCs w:val="24"/>
        </w:rPr>
        <w:t xml:space="preserve">Naknada za invalide </w:t>
      </w:r>
    </w:p>
    <w:p w14:paraId="7746F1C6" w14:textId="68EEDB53" w:rsidR="00B22A1E" w:rsidRDefault="00A51655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51655">
        <w:rPr>
          <w:rFonts w:ascii="Times New Roman" w:hAnsi="Times New Roman" w:cs="Times New Roman"/>
          <w:bCs/>
          <w:sz w:val="24"/>
          <w:szCs w:val="24"/>
        </w:rPr>
        <w:t>Sredstva za</w:t>
      </w:r>
      <w:r>
        <w:rPr>
          <w:rFonts w:ascii="Times New Roman" w:hAnsi="Times New Roman" w:cs="Times New Roman"/>
          <w:bCs/>
          <w:sz w:val="24"/>
          <w:szCs w:val="24"/>
        </w:rPr>
        <w:t xml:space="preserve"> mjesečnu </w:t>
      </w:r>
      <w:r w:rsidRPr="00A51655">
        <w:rPr>
          <w:rFonts w:ascii="Times New Roman" w:hAnsi="Times New Roman" w:cs="Times New Roman"/>
          <w:bCs/>
          <w:sz w:val="24"/>
          <w:szCs w:val="24"/>
        </w:rPr>
        <w:t xml:space="preserve"> naknadu zbog neispunjena obveze </w:t>
      </w:r>
      <w:proofErr w:type="spellStart"/>
      <w:r w:rsidRPr="00A51655">
        <w:rPr>
          <w:rFonts w:ascii="Times New Roman" w:hAnsi="Times New Roman" w:cs="Times New Roman"/>
          <w:bCs/>
          <w:sz w:val="24"/>
          <w:szCs w:val="24"/>
        </w:rPr>
        <w:t>kvotnog</w:t>
      </w:r>
      <w:proofErr w:type="spellEnd"/>
      <w:r w:rsidRPr="00A51655">
        <w:rPr>
          <w:rFonts w:ascii="Times New Roman" w:hAnsi="Times New Roman" w:cs="Times New Roman"/>
          <w:bCs/>
          <w:sz w:val="24"/>
          <w:szCs w:val="24"/>
        </w:rPr>
        <w:t xml:space="preserve"> zapošljavanja osoba s invaliditetom </w:t>
      </w:r>
      <w:r w:rsidR="00894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D28">
        <w:rPr>
          <w:rFonts w:ascii="Times New Roman" w:hAnsi="Times New Roman" w:cs="Times New Roman"/>
          <w:bCs/>
          <w:sz w:val="24"/>
          <w:szCs w:val="24"/>
        </w:rPr>
        <w:t>3</w:t>
      </w:r>
      <w:r w:rsidR="0089446C">
        <w:rPr>
          <w:rFonts w:ascii="Times New Roman" w:hAnsi="Times New Roman" w:cs="Times New Roman"/>
          <w:bCs/>
          <w:sz w:val="24"/>
          <w:szCs w:val="24"/>
        </w:rPr>
        <w:t xml:space="preserve">.000,00 </w:t>
      </w:r>
      <w:r w:rsidR="004F4D28">
        <w:rPr>
          <w:rFonts w:ascii="Times New Roman" w:hAnsi="Times New Roman" w:cs="Times New Roman"/>
          <w:bCs/>
          <w:sz w:val="24"/>
          <w:szCs w:val="24"/>
        </w:rPr>
        <w:t>€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konto 329 </w:t>
      </w:r>
    </w:p>
    <w:p w14:paraId="0AF05880" w14:textId="77777777" w:rsidR="0089446C" w:rsidRDefault="0089446C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7B61F5B" w14:textId="609077F9" w:rsidR="00B22A1E" w:rsidRDefault="00A51655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Udžbenici i radni udžbenici </w:t>
      </w:r>
      <w:r w:rsidR="00B22A1E" w:rsidRPr="00B22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D81820" w14:textId="52A574FF" w:rsidR="00B22A1E" w:rsidRPr="00B22A1E" w:rsidRDefault="00B22A1E" w:rsidP="00B22A1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B22A1E">
        <w:rPr>
          <w:rFonts w:ascii="Times New Roman" w:hAnsi="Times New Roman" w:cs="Times New Roman"/>
          <w:bCs/>
          <w:sz w:val="24"/>
          <w:szCs w:val="24"/>
        </w:rPr>
        <w:t xml:space="preserve">redstva za </w:t>
      </w:r>
      <w:r w:rsidR="00A51655">
        <w:rPr>
          <w:rFonts w:ascii="Times New Roman" w:hAnsi="Times New Roman" w:cs="Times New Roman"/>
          <w:bCs/>
          <w:sz w:val="24"/>
          <w:szCs w:val="24"/>
        </w:rPr>
        <w:t xml:space="preserve">udžbenike i radne udžbenike koje financira MZO i  općina Končanica </w:t>
      </w:r>
      <w:r w:rsidR="00936040">
        <w:rPr>
          <w:rFonts w:ascii="Times New Roman" w:hAnsi="Times New Roman" w:cs="Times New Roman"/>
          <w:bCs/>
          <w:sz w:val="24"/>
          <w:szCs w:val="24"/>
        </w:rPr>
        <w:t>u ukupnom iznosu 13.</w:t>
      </w:r>
      <w:r w:rsidR="00BA1DF9">
        <w:rPr>
          <w:rFonts w:ascii="Times New Roman" w:hAnsi="Times New Roman" w:cs="Times New Roman"/>
          <w:bCs/>
          <w:sz w:val="24"/>
          <w:szCs w:val="24"/>
        </w:rPr>
        <w:t>500,</w:t>
      </w:r>
      <w:r w:rsidR="00936040"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="00BA1DF9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7686D854" w14:textId="77777777" w:rsidR="00A51655" w:rsidRPr="00A51655" w:rsidRDefault="00A51655" w:rsidP="00180CFB">
      <w:pPr>
        <w:pStyle w:val="Odlomakpopisa"/>
        <w:numPr>
          <w:ilvl w:val="0"/>
          <w:numId w:val="2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51655">
        <w:rPr>
          <w:rFonts w:ascii="Times New Roman" w:hAnsi="Times New Roman" w:cs="Times New Roman"/>
          <w:b/>
          <w:sz w:val="24"/>
          <w:szCs w:val="24"/>
        </w:rPr>
        <w:t xml:space="preserve">Sredstva dobivena iz Općine Končanica </w:t>
      </w:r>
    </w:p>
    <w:p w14:paraId="1BC6F4C4" w14:textId="0D83CB8D" w:rsidR="00B22A1E" w:rsidRDefault="00A51655" w:rsidP="00A5165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B22A1E" w:rsidRPr="00A51655">
        <w:rPr>
          <w:rFonts w:ascii="Times New Roman" w:hAnsi="Times New Roman" w:cs="Times New Roman"/>
          <w:bCs/>
          <w:sz w:val="24"/>
          <w:szCs w:val="24"/>
        </w:rPr>
        <w:t xml:space="preserve">redstva za </w:t>
      </w:r>
      <w:r w:rsidR="00B9280E">
        <w:rPr>
          <w:rFonts w:ascii="Times New Roman" w:hAnsi="Times New Roman" w:cs="Times New Roman"/>
          <w:bCs/>
          <w:sz w:val="24"/>
          <w:szCs w:val="24"/>
        </w:rPr>
        <w:t>sufinanciranje terenskih nastava i izleta učenika, nagrada najboljim učenicima za odličan uspjeh, škole plivanja, zimske škole, lektire, smotre Naše Jaro i drugih projekata</w:t>
      </w:r>
      <w:r w:rsidR="00936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B50">
        <w:rPr>
          <w:rFonts w:ascii="Times New Roman" w:hAnsi="Times New Roman" w:cs="Times New Roman"/>
          <w:bCs/>
          <w:sz w:val="24"/>
          <w:szCs w:val="24"/>
        </w:rPr>
        <w:t>12.000</w:t>
      </w:r>
      <w:r w:rsidR="00936040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300B50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DC46E9E" w14:textId="77777777" w:rsidR="00D07C79" w:rsidRPr="00F05C6E" w:rsidRDefault="00D07C79" w:rsidP="00F05C6E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30DF1F7" w14:textId="4B22B69C" w:rsidR="006F4232" w:rsidRPr="00CE7982" w:rsidRDefault="00CE7982" w:rsidP="006F4232">
      <w:pPr>
        <w:pStyle w:val="Odlomakpopisa"/>
        <w:numPr>
          <w:ilvl w:val="0"/>
          <w:numId w:val="2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Pomoći od inozemnih vladu u EU </w:t>
      </w:r>
    </w:p>
    <w:p w14:paraId="353FFB1B" w14:textId="25DCE624" w:rsidR="006F4232" w:rsidRDefault="00CE7982" w:rsidP="00A5165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Prihodi od ČUZ </w:t>
      </w:r>
      <w:r w:rsidR="00D07C7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7C79">
        <w:rPr>
          <w:rFonts w:ascii="Times New Roman" w:hAnsi="Times New Roman" w:cs="Times New Roman"/>
          <w:bCs/>
          <w:sz w:val="24"/>
          <w:szCs w:val="24"/>
        </w:rPr>
        <w:t>Československý</w:t>
      </w:r>
      <w:proofErr w:type="spellEnd"/>
      <w:r w:rsidR="00D07C79">
        <w:rPr>
          <w:rFonts w:ascii="Times New Roman" w:hAnsi="Times New Roman" w:cs="Times New Roman"/>
          <w:bCs/>
          <w:sz w:val="24"/>
          <w:szCs w:val="24"/>
        </w:rPr>
        <w:t xml:space="preserve"> Ustav </w:t>
      </w:r>
      <w:proofErr w:type="spellStart"/>
      <w:r w:rsidR="00D07C79">
        <w:rPr>
          <w:rFonts w:ascii="Times New Roman" w:hAnsi="Times New Roman" w:cs="Times New Roman"/>
          <w:bCs/>
          <w:sz w:val="24"/>
          <w:szCs w:val="24"/>
        </w:rPr>
        <w:t>Zahraniční</w:t>
      </w:r>
      <w:proofErr w:type="spellEnd"/>
      <w:r w:rsidR="00D07C79">
        <w:rPr>
          <w:rFonts w:ascii="Times New Roman" w:hAnsi="Times New Roman" w:cs="Times New Roman"/>
          <w:bCs/>
          <w:sz w:val="24"/>
          <w:szCs w:val="24"/>
        </w:rPr>
        <w:t xml:space="preserve"> 1.</w:t>
      </w:r>
      <w:r w:rsidR="00BA1DF9">
        <w:rPr>
          <w:rFonts w:ascii="Times New Roman" w:hAnsi="Times New Roman" w:cs="Times New Roman"/>
          <w:bCs/>
          <w:sz w:val="24"/>
          <w:szCs w:val="24"/>
        </w:rPr>
        <w:t>500</w:t>
      </w:r>
      <w:r w:rsidR="00D07C79">
        <w:rPr>
          <w:rFonts w:ascii="Times New Roman" w:hAnsi="Times New Roman" w:cs="Times New Roman"/>
          <w:bCs/>
          <w:sz w:val="24"/>
          <w:szCs w:val="24"/>
        </w:rPr>
        <w:t>,00</w:t>
      </w:r>
      <w:r w:rsidR="00BA1DF9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 namjenska sredstva za poboljšanje učeničkog standarda </w:t>
      </w:r>
    </w:p>
    <w:p w14:paraId="43676F40" w14:textId="77777777" w:rsidR="006F4232" w:rsidRDefault="006F4232" w:rsidP="00A51655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965F57C" w14:textId="2A687A33" w:rsidR="00B22A1E" w:rsidRPr="00B22A1E" w:rsidRDefault="00B9280E" w:rsidP="00B22A1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Besplatna prehrana MZO </w:t>
      </w:r>
      <w:r w:rsidR="00B22A1E" w:rsidRPr="00B22A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6036A19" w14:textId="77777777" w:rsidR="00BA1DF9" w:rsidRDefault="00BA1DF9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F4232">
        <w:rPr>
          <w:rFonts w:ascii="Times New Roman" w:hAnsi="Times New Roman" w:cs="Times New Roman"/>
          <w:bCs/>
          <w:sz w:val="24"/>
          <w:szCs w:val="24"/>
        </w:rPr>
        <w:t xml:space="preserve">Prihodi MZO 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A75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80E">
        <w:rPr>
          <w:rFonts w:ascii="Times New Roman" w:hAnsi="Times New Roman" w:cs="Times New Roman"/>
          <w:bCs/>
          <w:sz w:val="24"/>
          <w:szCs w:val="24"/>
        </w:rPr>
        <w:t>besplatn</w:t>
      </w:r>
      <w:r w:rsidR="00D07C79">
        <w:rPr>
          <w:rFonts w:ascii="Times New Roman" w:hAnsi="Times New Roman" w:cs="Times New Roman"/>
          <w:bCs/>
          <w:sz w:val="24"/>
          <w:szCs w:val="24"/>
        </w:rPr>
        <w:t>a</w:t>
      </w:r>
      <w:r w:rsidR="00B9280E">
        <w:rPr>
          <w:rFonts w:ascii="Times New Roman" w:hAnsi="Times New Roman" w:cs="Times New Roman"/>
          <w:bCs/>
          <w:sz w:val="24"/>
          <w:szCs w:val="24"/>
        </w:rPr>
        <w:t xml:space="preserve"> prehran</w:t>
      </w:r>
      <w:r w:rsidR="00D07C79">
        <w:rPr>
          <w:rFonts w:ascii="Times New Roman" w:hAnsi="Times New Roman" w:cs="Times New Roman"/>
          <w:bCs/>
          <w:sz w:val="24"/>
          <w:szCs w:val="24"/>
        </w:rPr>
        <w:t>a</w:t>
      </w:r>
      <w:r w:rsidR="00B9280E">
        <w:rPr>
          <w:rFonts w:ascii="Times New Roman" w:hAnsi="Times New Roman" w:cs="Times New Roman"/>
          <w:bCs/>
          <w:sz w:val="24"/>
          <w:szCs w:val="24"/>
        </w:rPr>
        <w:t xml:space="preserve"> za sve učenike matične škole i područnih škola</w:t>
      </w:r>
      <w:r w:rsidR="006F4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3CB42C" w14:textId="4E58447C" w:rsidR="00B22A1E" w:rsidRDefault="00BA1DF9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20.000,00 €       </w:t>
      </w:r>
    </w:p>
    <w:p w14:paraId="1A757481" w14:textId="6E7EC933" w:rsidR="00D07C79" w:rsidRDefault="00D07C79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DE05C22" w14:textId="77777777" w:rsidR="00F6328F" w:rsidRDefault="00F6328F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CB62C4C" w14:textId="27DA10E8" w:rsidR="00B9280E" w:rsidRDefault="00B9280E" w:rsidP="00B928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9280E">
        <w:rPr>
          <w:rFonts w:ascii="Times New Roman" w:hAnsi="Times New Roman" w:cs="Times New Roman"/>
          <w:b/>
          <w:sz w:val="24"/>
          <w:szCs w:val="24"/>
        </w:rPr>
        <w:t>ERASMUS+ projekt</w:t>
      </w:r>
      <w:r w:rsidR="00C85348">
        <w:rPr>
          <w:rFonts w:ascii="Times New Roman" w:hAnsi="Times New Roman" w:cs="Times New Roman"/>
          <w:b/>
          <w:sz w:val="24"/>
          <w:szCs w:val="24"/>
        </w:rPr>
        <w:t xml:space="preserve"> - primjeri dobre prakse</w:t>
      </w:r>
    </w:p>
    <w:p w14:paraId="472722C5" w14:textId="58374141" w:rsidR="00D07C79" w:rsidRDefault="00B9280E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9280E">
        <w:rPr>
          <w:rFonts w:ascii="Times New Roman" w:hAnsi="Times New Roman" w:cs="Times New Roman"/>
          <w:bCs/>
          <w:sz w:val="24"/>
          <w:szCs w:val="24"/>
        </w:rPr>
        <w:t>Sredstv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ima </w:t>
      </w:r>
      <w:r w:rsidRPr="00B9280E">
        <w:rPr>
          <w:rFonts w:ascii="Times New Roman" w:hAnsi="Times New Roman" w:cs="Times New Roman"/>
          <w:bCs/>
          <w:sz w:val="24"/>
          <w:szCs w:val="24"/>
        </w:rPr>
        <w:t>EU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fondova financirati će se troškovi vezani </w:t>
      </w:r>
      <w:r>
        <w:rPr>
          <w:rFonts w:ascii="Times New Roman" w:hAnsi="Times New Roman" w:cs="Times New Roman"/>
          <w:bCs/>
          <w:sz w:val="24"/>
          <w:szCs w:val="24"/>
        </w:rPr>
        <w:t>za razmjenu učenika i učitelja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913">
        <w:rPr>
          <w:rFonts w:ascii="Times New Roman" w:hAnsi="Times New Roman" w:cs="Times New Roman"/>
          <w:bCs/>
          <w:sz w:val="24"/>
          <w:szCs w:val="24"/>
        </w:rPr>
        <w:t>5.000,00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913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78D8BF44" w14:textId="2EE5F650" w:rsidR="00B22A1E" w:rsidRDefault="00B9280E" w:rsidP="00B22A1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DE195B" w14:textId="427B21E4" w:rsidR="00B9280E" w:rsidRPr="00B9280E" w:rsidRDefault="00B9280E" w:rsidP="00B928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9280E">
        <w:rPr>
          <w:rFonts w:ascii="Times New Roman" w:hAnsi="Times New Roman" w:cs="Times New Roman"/>
          <w:b/>
          <w:sz w:val="24"/>
          <w:szCs w:val="24"/>
        </w:rPr>
        <w:t>DONACIJA</w:t>
      </w:r>
    </w:p>
    <w:p w14:paraId="778C5599" w14:textId="251B1044" w:rsidR="00B22A1E" w:rsidRDefault="00B9280E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Sredstva donacija </w:t>
      </w:r>
      <w:r w:rsidR="006A5B42">
        <w:rPr>
          <w:rFonts w:ascii="Times New Roman" w:hAnsi="Times New Roman" w:cs="Times New Roman"/>
          <w:bCs/>
          <w:sz w:val="24"/>
          <w:szCs w:val="24"/>
        </w:rPr>
        <w:t xml:space="preserve">od </w:t>
      </w:r>
      <w:r>
        <w:rPr>
          <w:rFonts w:ascii="Times New Roman" w:hAnsi="Times New Roman" w:cs="Times New Roman"/>
          <w:bCs/>
          <w:sz w:val="24"/>
          <w:szCs w:val="24"/>
        </w:rPr>
        <w:t>neprofitnih organizacija, fizičkih osoba, trgovačkih društava, inozemnih vlada u EU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u ukupnom iznosu 3</w:t>
      </w:r>
      <w:r w:rsidR="00964913">
        <w:rPr>
          <w:rFonts w:ascii="Times New Roman" w:hAnsi="Times New Roman" w:cs="Times New Roman"/>
          <w:bCs/>
          <w:sz w:val="24"/>
          <w:szCs w:val="24"/>
        </w:rPr>
        <w:t>4</w:t>
      </w:r>
      <w:r w:rsidR="00D07C79">
        <w:rPr>
          <w:rFonts w:ascii="Times New Roman" w:hAnsi="Times New Roman" w:cs="Times New Roman"/>
          <w:bCs/>
          <w:sz w:val="24"/>
          <w:szCs w:val="24"/>
        </w:rPr>
        <w:t>.</w:t>
      </w:r>
      <w:r w:rsidR="00964913">
        <w:rPr>
          <w:rFonts w:ascii="Times New Roman" w:hAnsi="Times New Roman" w:cs="Times New Roman"/>
          <w:bCs/>
          <w:sz w:val="24"/>
          <w:szCs w:val="24"/>
        </w:rPr>
        <w:t>00</w:t>
      </w:r>
      <w:r w:rsidR="00D07C79">
        <w:rPr>
          <w:rFonts w:ascii="Times New Roman" w:hAnsi="Times New Roman" w:cs="Times New Roman"/>
          <w:bCs/>
          <w:sz w:val="24"/>
          <w:szCs w:val="24"/>
        </w:rPr>
        <w:t>0,00</w:t>
      </w:r>
      <w:r w:rsidR="00964913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40808">
        <w:rPr>
          <w:rFonts w:ascii="Times New Roman" w:hAnsi="Times New Roman" w:cs="Times New Roman"/>
          <w:bCs/>
          <w:sz w:val="24"/>
          <w:szCs w:val="24"/>
        </w:rPr>
        <w:t xml:space="preserve">planirane </w:t>
      </w:r>
      <w:r w:rsidR="006A5B42">
        <w:rPr>
          <w:rFonts w:ascii="Times New Roman" w:hAnsi="Times New Roman" w:cs="Times New Roman"/>
          <w:bCs/>
          <w:sz w:val="24"/>
          <w:szCs w:val="24"/>
        </w:rPr>
        <w:t xml:space="preserve">su za </w:t>
      </w:r>
      <w:r w:rsidR="00434866">
        <w:rPr>
          <w:rFonts w:ascii="Times New Roman" w:hAnsi="Times New Roman" w:cs="Times New Roman"/>
          <w:bCs/>
          <w:sz w:val="24"/>
          <w:szCs w:val="24"/>
        </w:rPr>
        <w:t>pokriće rashoda na po</w:t>
      </w:r>
      <w:r w:rsidR="004C5703">
        <w:rPr>
          <w:rFonts w:ascii="Times New Roman" w:hAnsi="Times New Roman" w:cs="Times New Roman"/>
          <w:bCs/>
          <w:sz w:val="24"/>
          <w:szCs w:val="24"/>
        </w:rPr>
        <w:t>d</w:t>
      </w:r>
      <w:r w:rsidR="00434866">
        <w:rPr>
          <w:rFonts w:ascii="Times New Roman" w:hAnsi="Times New Roman" w:cs="Times New Roman"/>
          <w:bCs/>
          <w:sz w:val="24"/>
          <w:szCs w:val="24"/>
        </w:rPr>
        <w:t xml:space="preserve">skupinama konta 321, 322, 323, 329, 343, 422, i 424. </w:t>
      </w:r>
      <w:r w:rsidR="00D07C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62F167" w14:textId="64D3DD00" w:rsidR="00AD5DF5" w:rsidRDefault="00AD5DF5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CDEB463" w14:textId="5542279F" w:rsidR="00AD5DF5" w:rsidRDefault="00AD5DF5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5F6D53A" w14:textId="495F0370" w:rsidR="00434866" w:rsidRDefault="00434866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D13B2B5" w14:textId="57BBAD7B" w:rsidR="00434866" w:rsidRDefault="00434866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5FB3ED2" w14:textId="22A5D0CA" w:rsidR="00434866" w:rsidRDefault="00434866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E478855" w14:textId="29461280" w:rsidR="00434866" w:rsidRDefault="00434866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0408861" w14:textId="77777777" w:rsidR="00434866" w:rsidRDefault="00434866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F80F3B4" w14:textId="77777777" w:rsidR="00AD5DF5" w:rsidRPr="00B22A1E" w:rsidRDefault="00AD5DF5" w:rsidP="00B62FEB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06B437F" w14:textId="0A6A50A1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2BA3F905" w14:textId="77777777" w:rsidR="00AB347A" w:rsidRDefault="00AB347A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4E0930BC" w14:textId="546F9FAB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ZAKONSKE I DRUGE PRAVNE OSNOVE:</w:t>
      </w:r>
    </w:p>
    <w:p w14:paraId="594D376A" w14:textId="74754642" w:rsidR="00AB347A" w:rsidRPr="005C7C5B" w:rsidRDefault="00AB347A" w:rsidP="00236E8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7C5B">
        <w:rPr>
          <w:rFonts w:ascii="Times New Roman" w:hAnsi="Times New Roman" w:cs="Times New Roman"/>
          <w:sz w:val="24"/>
          <w:szCs w:val="24"/>
        </w:rPr>
        <w:t>Zakon o odgoju i obrazovanju u osnovnoj i srednjoj školi  (NN BR. 87/08., 86/09.,</w:t>
      </w:r>
    </w:p>
    <w:p w14:paraId="325BCFD4" w14:textId="7E33EF36" w:rsidR="00AB347A" w:rsidRPr="005C7C5B" w:rsidRDefault="00236E8C" w:rsidP="00236E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7C5B">
        <w:rPr>
          <w:rFonts w:ascii="Times New Roman" w:hAnsi="Times New Roman" w:cs="Times New Roman"/>
          <w:sz w:val="24"/>
          <w:szCs w:val="24"/>
        </w:rPr>
        <w:t xml:space="preserve">              9</w:t>
      </w:r>
      <w:r w:rsidR="00AB347A" w:rsidRPr="005C7C5B">
        <w:rPr>
          <w:rFonts w:ascii="Times New Roman" w:hAnsi="Times New Roman" w:cs="Times New Roman"/>
          <w:sz w:val="24"/>
          <w:szCs w:val="24"/>
        </w:rPr>
        <w:t>2/10., 90/11., 16/12., 86/12., 126/12., 94/13., 152/14., 7/17., 68/18., 98/19.</w:t>
      </w:r>
      <w:r w:rsidRPr="005C7C5B">
        <w:rPr>
          <w:rFonts w:ascii="Times New Roman" w:hAnsi="Times New Roman" w:cs="Times New Roman"/>
          <w:sz w:val="24"/>
          <w:szCs w:val="24"/>
        </w:rPr>
        <w:t xml:space="preserve"> i 64/20) </w:t>
      </w:r>
    </w:p>
    <w:p w14:paraId="3876EACE" w14:textId="25FD1008" w:rsidR="00236E8C" w:rsidRPr="00236E8C" w:rsidRDefault="00236E8C" w:rsidP="0041340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Zakon o ustanovama (NN br. 76/93., 29/97., 47/99., 35/08., 127/19.)</w:t>
      </w:r>
    </w:p>
    <w:p w14:paraId="51AA5559" w14:textId="77777777" w:rsidR="00236E8C" w:rsidRDefault="00236E8C" w:rsidP="00236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Zakon o proračunu (NN br. 144/21.),</w:t>
      </w:r>
    </w:p>
    <w:p w14:paraId="7ED60E6B" w14:textId="1CDDD014" w:rsidR="00236E8C" w:rsidRDefault="00236E8C" w:rsidP="006625A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Pravilnik o proračunskim klasifikacijama (NN br.26/10</w:t>
      </w:r>
      <w:r w:rsidR="00300B50">
        <w:rPr>
          <w:rFonts w:ascii="Times New Roman" w:hAnsi="Times New Roman" w:cs="Times New Roman"/>
          <w:bCs/>
          <w:sz w:val="24"/>
          <w:szCs w:val="24"/>
        </w:rPr>
        <w:t>, 4/24</w:t>
      </w:r>
      <w:r w:rsidRPr="00236E8C">
        <w:rPr>
          <w:rFonts w:ascii="Times New Roman" w:hAnsi="Times New Roman" w:cs="Times New Roman"/>
          <w:bCs/>
          <w:sz w:val="24"/>
          <w:szCs w:val="24"/>
        </w:rPr>
        <w:t xml:space="preserve">.) </w:t>
      </w:r>
    </w:p>
    <w:p w14:paraId="0D31339B" w14:textId="2F6831CD" w:rsidR="00236E8C" w:rsidRDefault="00236E8C" w:rsidP="006625A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Pravilnik o proračunskom računovodstvu i računskom planu (NN br.124/14., 115/15., 87/16., 3/18., 126/19 i 108/20</w:t>
      </w:r>
      <w:r w:rsidR="00300B50">
        <w:rPr>
          <w:rFonts w:ascii="Times New Roman" w:hAnsi="Times New Roman" w:cs="Times New Roman"/>
          <w:bCs/>
          <w:sz w:val="24"/>
          <w:szCs w:val="24"/>
        </w:rPr>
        <w:t>, 158/23</w:t>
      </w:r>
      <w:r w:rsidRPr="00236E8C">
        <w:rPr>
          <w:rFonts w:ascii="Times New Roman" w:hAnsi="Times New Roman" w:cs="Times New Roman"/>
          <w:bCs/>
          <w:sz w:val="24"/>
          <w:szCs w:val="24"/>
        </w:rPr>
        <w:t>.)</w:t>
      </w:r>
    </w:p>
    <w:p w14:paraId="4B4B57E5" w14:textId="5029DC30" w:rsidR="00300B50" w:rsidRPr="00236E8C" w:rsidRDefault="00300B50" w:rsidP="006625A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Pravilnik o planiranju u sustavu proračuna (NN br.1/24)</w:t>
      </w:r>
    </w:p>
    <w:p w14:paraId="33957323" w14:textId="4733F5C4" w:rsidR="00236E8C" w:rsidRPr="00236E8C" w:rsidRDefault="00236E8C" w:rsidP="00236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Upute za izradu proračuna Bjelovarsko-bilogorske županije za razdoblje 202</w:t>
      </w:r>
      <w:r w:rsidR="00300B50">
        <w:rPr>
          <w:rFonts w:ascii="Times New Roman" w:hAnsi="Times New Roman" w:cs="Times New Roman"/>
          <w:bCs/>
          <w:sz w:val="24"/>
          <w:szCs w:val="24"/>
        </w:rPr>
        <w:t>5</w:t>
      </w:r>
      <w:r w:rsidRPr="00236E8C">
        <w:rPr>
          <w:rFonts w:ascii="Times New Roman" w:hAnsi="Times New Roman" w:cs="Times New Roman"/>
          <w:bCs/>
          <w:sz w:val="24"/>
          <w:szCs w:val="24"/>
        </w:rPr>
        <w:t>.-</w:t>
      </w:r>
      <w:r w:rsidR="00300B50">
        <w:rPr>
          <w:rFonts w:ascii="Times New Roman" w:hAnsi="Times New Roman" w:cs="Times New Roman"/>
          <w:bCs/>
          <w:sz w:val="24"/>
          <w:szCs w:val="24"/>
        </w:rPr>
        <w:t>2</w:t>
      </w:r>
      <w:r w:rsidRPr="00236E8C">
        <w:rPr>
          <w:rFonts w:ascii="Times New Roman" w:hAnsi="Times New Roman" w:cs="Times New Roman"/>
          <w:bCs/>
          <w:sz w:val="24"/>
          <w:szCs w:val="24"/>
        </w:rPr>
        <w:t>02</w:t>
      </w:r>
      <w:r w:rsidR="00300B50">
        <w:rPr>
          <w:rFonts w:ascii="Times New Roman" w:hAnsi="Times New Roman" w:cs="Times New Roman"/>
          <w:bCs/>
          <w:sz w:val="24"/>
          <w:szCs w:val="24"/>
        </w:rPr>
        <w:t>7</w:t>
      </w:r>
      <w:r w:rsidRPr="00236E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6ED78A" w14:textId="49516994" w:rsidR="00236E8C" w:rsidRPr="00236E8C" w:rsidRDefault="00236E8C" w:rsidP="00236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Godišnji plan i program rada škole za školsku godinu 202</w:t>
      </w:r>
      <w:r w:rsidR="001B36D2">
        <w:rPr>
          <w:rFonts w:ascii="Times New Roman" w:hAnsi="Times New Roman" w:cs="Times New Roman"/>
          <w:bCs/>
          <w:sz w:val="24"/>
          <w:szCs w:val="24"/>
        </w:rPr>
        <w:t>4</w:t>
      </w:r>
      <w:r w:rsidRPr="00236E8C">
        <w:rPr>
          <w:rFonts w:ascii="Times New Roman" w:hAnsi="Times New Roman" w:cs="Times New Roman"/>
          <w:bCs/>
          <w:sz w:val="24"/>
          <w:szCs w:val="24"/>
        </w:rPr>
        <w:t>./202</w:t>
      </w:r>
      <w:r w:rsidR="001B36D2">
        <w:rPr>
          <w:rFonts w:ascii="Times New Roman" w:hAnsi="Times New Roman" w:cs="Times New Roman"/>
          <w:bCs/>
          <w:sz w:val="24"/>
          <w:szCs w:val="24"/>
        </w:rPr>
        <w:t>5</w:t>
      </w:r>
      <w:r w:rsidRPr="00236E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AA6C1D" w14:textId="431636FD" w:rsidR="00AB347A" w:rsidRPr="00236E8C" w:rsidRDefault="00236E8C" w:rsidP="00236E8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36E8C">
        <w:rPr>
          <w:rFonts w:ascii="Times New Roman" w:hAnsi="Times New Roman" w:cs="Times New Roman"/>
          <w:bCs/>
          <w:sz w:val="24"/>
          <w:szCs w:val="24"/>
        </w:rPr>
        <w:t>Kurikulum škole za školsku godinu 202</w:t>
      </w:r>
      <w:r w:rsidR="001B36D2">
        <w:rPr>
          <w:rFonts w:ascii="Times New Roman" w:hAnsi="Times New Roman" w:cs="Times New Roman"/>
          <w:bCs/>
          <w:sz w:val="24"/>
          <w:szCs w:val="24"/>
        </w:rPr>
        <w:t>4</w:t>
      </w:r>
      <w:r w:rsidRPr="00236E8C">
        <w:rPr>
          <w:rFonts w:ascii="Times New Roman" w:hAnsi="Times New Roman" w:cs="Times New Roman"/>
          <w:bCs/>
          <w:sz w:val="24"/>
          <w:szCs w:val="24"/>
        </w:rPr>
        <w:t>./202</w:t>
      </w:r>
      <w:r w:rsidR="001B36D2">
        <w:rPr>
          <w:rFonts w:ascii="Times New Roman" w:hAnsi="Times New Roman" w:cs="Times New Roman"/>
          <w:bCs/>
          <w:sz w:val="24"/>
          <w:szCs w:val="24"/>
        </w:rPr>
        <w:t>5</w:t>
      </w:r>
      <w:r w:rsidRPr="00236E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3EFA77" w14:textId="10539838" w:rsidR="00AB347A" w:rsidRDefault="00AB347A" w:rsidP="00AD604E">
      <w:pPr>
        <w:rPr>
          <w:rFonts w:ascii="Times New Roman" w:hAnsi="Times New Roman" w:cs="Times New Roman"/>
          <w:bCs/>
          <w:sz w:val="24"/>
          <w:szCs w:val="24"/>
        </w:rPr>
      </w:pPr>
    </w:p>
    <w:p w14:paraId="72035177" w14:textId="71D57E77" w:rsidR="00E40808" w:rsidRDefault="00E40808" w:rsidP="00AD604E">
      <w:pPr>
        <w:rPr>
          <w:rFonts w:ascii="Times New Roman" w:hAnsi="Times New Roman" w:cs="Times New Roman"/>
          <w:bCs/>
          <w:sz w:val="24"/>
          <w:szCs w:val="24"/>
        </w:rPr>
      </w:pPr>
    </w:p>
    <w:p w14:paraId="266190CB" w14:textId="07FC9570" w:rsidR="00E00101" w:rsidRDefault="00E00101" w:rsidP="00AD604E">
      <w:pPr>
        <w:rPr>
          <w:rFonts w:ascii="Times New Roman" w:hAnsi="Times New Roman" w:cs="Times New Roman"/>
          <w:bCs/>
          <w:sz w:val="24"/>
          <w:szCs w:val="24"/>
        </w:rPr>
      </w:pPr>
    </w:p>
    <w:p w14:paraId="7FFDAD6B" w14:textId="41F2E9DE" w:rsidR="00E00101" w:rsidRDefault="00E00101" w:rsidP="00AD604E">
      <w:pPr>
        <w:rPr>
          <w:rFonts w:ascii="Times New Roman" w:hAnsi="Times New Roman" w:cs="Times New Roman"/>
          <w:bCs/>
          <w:sz w:val="24"/>
          <w:szCs w:val="24"/>
        </w:rPr>
      </w:pPr>
    </w:p>
    <w:p w14:paraId="1F02B734" w14:textId="04CEF769" w:rsidR="00E00101" w:rsidRDefault="00E00101" w:rsidP="00AD604E">
      <w:pPr>
        <w:rPr>
          <w:rFonts w:ascii="Times New Roman" w:hAnsi="Times New Roman" w:cs="Times New Roman"/>
          <w:bCs/>
          <w:sz w:val="24"/>
          <w:szCs w:val="24"/>
        </w:rPr>
      </w:pPr>
    </w:p>
    <w:p w14:paraId="12F61E56" w14:textId="06F67CA6" w:rsidR="001A7565" w:rsidRDefault="001A7565" w:rsidP="00AD604E">
      <w:pPr>
        <w:rPr>
          <w:rFonts w:ascii="Times New Roman" w:hAnsi="Times New Roman" w:cs="Times New Roman"/>
          <w:bCs/>
          <w:sz w:val="24"/>
          <w:szCs w:val="24"/>
        </w:rPr>
      </w:pPr>
    </w:p>
    <w:p w14:paraId="391890A5" w14:textId="77777777" w:rsidR="001A7565" w:rsidRDefault="001A7565" w:rsidP="00AD604E">
      <w:pPr>
        <w:rPr>
          <w:rFonts w:ascii="Times New Roman" w:hAnsi="Times New Roman" w:cs="Times New Roman"/>
          <w:bCs/>
          <w:sz w:val="24"/>
          <w:szCs w:val="24"/>
        </w:rPr>
      </w:pPr>
    </w:p>
    <w:p w14:paraId="5F7A7CF3" w14:textId="791853C9" w:rsidR="00E00101" w:rsidRDefault="00E00101" w:rsidP="00AD604E">
      <w:pPr>
        <w:rPr>
          <w:rFonts w:ascii="Times New Roman" w:hAnsi="Times New Roman" w:cs="Times New Roman"/>
          <w:bCs/>
          <w:sz w:val="24"/>
          <w:szCs w:val="24"/>
        </w:rPr>
      </w:pPr>
    </w:p>
    <w:p w14:paraId="5422322E" w14:textId="1D8367C5" w:rsidR="00D27E17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ISHODIŠTE I POKAZATELJI NA KOJIMA SE ZASNIVAJU IZRAČUNI I OCJENE POTREBNIH SREDSTAVA ZA PROVOĐENJE PROGRAMA:</w:t>
      </w:r>
    </w:p>
    <w:p w14:paraId="5530ABD5" w14:textId="473CFE38" w:rsidR="00E40808" w:rsidRDefault="00E40808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09F17D25" w14:textId="48824910" w:rsidR="00E40808" w:rsidRDefault="00AF441B" w:rsidP="00822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 w:rsidR="008173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Školska shema</w:t>
      </w:r>
    </w:p>
    <w:p w14:paraId="5EE0CA25" w14:textId="70B7D61D" w:rsidR="00873567" w:rsidRDefault="00873567" w:rsidP="008222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ilTablice"/>
        <w:tblW w:w="10318" w:type="dxa"/>
        <w:tblInd w:w="-629" w:type="dxa"/>
        <w:tblLook w:val="04A0" w:firstRow="1" w:lastRow="0" w:firstColumn="1" w:lastColumn="0" w:noHBand="0" w:noVBand="1"/>
      </w:tblPr>
      <w:tblGrid>
        <w:gridCol w:w="1845"/>
        <w:gridCol w:w="1810"/>
        <w:gridCol w:w="972"/>
        <w:gridCol w:w="1154"/>
        <w:gridCol w:w="1075"/>
        <w:gridCol w:w="1154"/>
        <w:gridCol w:w="1154"/>
        <w:gridCol w:w="1154"/>
      </w:tblGrid>
      <w:tr w:rsidR="00707BE5" w14:paraId="37CE093A" w14:textId="77777777" w:rsidTr="00623674">
        <w:tc>
          <w:tcPr>
            <w:tcW w:w="1845" w:type="dxa"/>
            <w:shd w:val="clear" w:color="auto" w:fill="B5C0D8"/>
          </w:tcPr>
          <w:p w14:paraId="79BE4C7B" w14:textId="77777777" w:rsidR="00707BE5" w:rsidRPr="00FA41FB" w:rsidRDefault="00707BE5" w:rsidP="00FA41F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bookmarkStart w:id="2" w:name="_Hlk149119662"/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0" w:type="dxa"/>
            <w:shd w:val="clear" w:color="auto" w:fill="B5C0D8"/>
          </w:tcPr>
          <w:p w14:paraId="1488FB74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662352DA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742E5A7F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3152AA28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4B568949" w14:textId="70075B84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EC3ED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51DD9DAB" w14:textId="19A89D86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EC3ED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3DF69565" w14:textId="1BD7709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EC3ED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7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707BE5" w14:paraId="029F8B8F" w14:textId="77777777" w:rsidTr="00623674">
        <w:tc>
          <w:tcPr>
            <w:tcW w:w="1845" w:type="dxa"/>
          </w:tcPr>
          <w:p w14:paraId="7644BF1F" w14:textId="663F2B11" w:rsidR="00707BE5" w:rsidRDefault="00AF441B" w:rsidP="00BE0504">
            <w:pPr>
              <w:jc w:val="left"/>
            </w:pPr>
            <w:r>
              <w:t>Broj učenika za koji se provodi program</w:t>
            </w:r>
          </w:p>
        </w:tc>
        <w:tc>
          <w:tcPr>
            <w:tcW w:w="1810" w:type="dxa"/>
          </w:tcPr>
          <w:p w14:paraId="46650C49" w14:textId="0C8CA1A7" w:rsidR="00707BE5" w:rsidRDefault="00873567" w:rsidP="00BE0504">
            <w:pPr>
              <w:jc w:val="left"/>
            </w:pPr>
            <w:r>
              <w:t>Broj učenika koji su uključeni u program Školske sheme</w:t>
            </w:r>
          </w:p>
        </w:tc>
        <w:tc>
          <w:tcPr>
            <w:tcW w:w="972" w:type="dxa"/>
          </w:tcPr>
          <w:p w14:paraId="2D952875" w14:textId="4C27D385" w:rsidR="00707BE5" w:rsidRDefault="00873567" w:rsidP="00BE0504">
            <w:pPr>
              <w:jc w:val="left"/>
            </w:pPr>
            <w:r>
              <w:t>Broj učenika</w:t>
            </w:r>
          </w:p>
        </w:tc>
        <w:tc>
          <w:tcPr>
            <w:tcW w:w="1154" w:type="dxa"/>
          </w:tcPr>
          <w:p w14:paraId="4E3DE579" w14:textId="7933DB84" w:rsidR="00707BE5" w:rsidRDefault="00873567" w:rsidP="00873567">
            <w:r>
              <w:t>9</w:t>
            </w:r>
            <w:r w:rsidR="00FA3D69">
              <w:t>2</w:t>
            </w:r>
          </w:p>
        </w:tc>
        <w:tc>
          <w:tcPr>
            <w:tcW w:w="1075" w:type="dxa"/>
          </w:tcPr>
          <w:p w14:paraId="37992C0C" w14:textId="77777777" w:rsidR="00707BE5" w:rsidRDefault="00707BE5" w:rsidP="00873567"/>
        </w:tc>
        <w:tc>
          <w:tcPr>
            <w:tcW w:w="1154" w:type="dxa"/>
          </w:tcPr>
          <w:p w14:paraId="0A3BA114" w14:textId="2B7046F0" w:rsidR="00707BE5" w:rsidRDefault="00873567" w:rsidP="00873567">
            <w:r>
              <w:t>9</w:t>
            </w:r>
            <w:r w:rsidR="00FA3D69">
              <w:t>2</w:t>
            </w:r>
          </w:p>
        </w:tc>
        <w:tc>
          <w:tcPr>
            <w:tcW w:w="1154" w:type="dxa"/>
          </w:tcPr>
          <w:p w14:paraId="2C9F3224" w14:textId="081076DB" w:rsidR="00707BE5" w:rsidRDefault="00873567" w:rsidP="00873567">
            <w:r>
              <w:t>9</w:t>
            </w:r>
            <w:r w:rsidR="00432CDC">
              <w:t>6</w:t>
            </w:r>
          </w:p>
        </w:tc>
        <w:tc>
          <w:tcPr>
            <w:tcW w:w="1154" w:type="dxa"/>
          </w:tcPr>
          <w:p w14:paraId="7253598E" w14:textId="4057D95A" w:rsidR="00707BE5" w:rsidRDefault="00873567" w:rsidP="00873567">
            <w:r>
              <w:t>9</w:t>
            </w:r>
            <w:r w:rsidR="00432CDC">
              <w:t>5</w:t>
            </w:r>
          </w:p>
        </w:tc>
      </w:tr>
      <w:tr w:rsidR="00AF441B" w14:paraId="5D0B3D48" w14:textId="77777777" w:rsidTr="00623674">
        <w:tc>
          <w:tcPr>
            <w:tcW w:w="1845" w:type="dxa"/>
          </w:tcPr>
          <w:p w14:paraId="0DD33D28" w14:textId="10B1E15B" w:rsidR="00AF441B" w:rsidRDefault="00AF441B" w:rsidP="00BE0504">
            <w:r>
              <w:t>Planirana sredstva za</w:t>
            </w:r>
          </w:p>
          <w:p w14:paraId="00E4FFC7" w14:textId="2007B68B" w:rsidR="00AF441B" w:rsidRDefault="00A72C95" w:rsidP="00873567">
            <w:r>
              <w:t xml:space="preserve">Provedbu </w:t>
            </w:r>
            <w:r w:rsidR="00873567">
              <w:t>Školske sheme</w:t>
            </w:r>
            <w:r w:rsidR="00AF441B">
              <w:t xml:space="preserve">  </w:t>
            </w:r>
          </w:p>
        </w:tc>
        <w:tc>
          <w:tcPr>
            <w:tcW w:w="1810" w:type="dxa"/>
          </w:tcPr>
          <w:p w14:paraId="6C3523F9" w14:textId="1AE979B8" w:rsidR="00AF441B" w:rsidRDefault="00873567" w:rsidP="00BE0504">
            <w:r>
              <w:t>Sredstva za provedbu Školske sheme</w:t>
            </w:r>
          </w:p>
        </w:tc>
        <w:tc>
          <w:tcPr>
            <w:tcW w:w="972" w:type="dxa"/>
          </w:tcPr>
          <w:p w14:paraId="4DB1E784" w14:textId="2AD54AF1" w:rsidR="00AF441B" w:rsidRDefault="00873567" w:rsidP="00BE0504">
            <w:r>
              <w:t>Iznos u EUR</w:t>
            </w:r>
          </w:p>
        </w:tc>
        <w:tc>
          <w:tcPr>
            <w:tcW w:w="1154" w:type="dxa"/>
          </w:tcPr>
          <w:p w14:paraId="3D0B9316" w14:textId="77CEF625" w:rsidR="00AF441B" w:rsidRDefault="00873567" w:rsidP="00BE0504">
            <w:r>
              <w:t>1.</w:t>
            </w:r>
            <w:r w:rsidR="00FA3D69">
              <w:t>211</w:t>
            </w:r>
            <w:r>
              <w:t>,00</w:t>
            </w:r>
          </w:p>
        </w:tc>
        <w:tc>
          <w:tcPr>
            <w:tcW w:w="1075" w:type="dxa"/>
          </w:tcPr>
          <w:p w14:paraId="00168E8F" w14:textId="77777777" w:rsidR="00AF441B" w:rsidRDefault="00AF441B" w:rsidP="00BE0504"/>
        </w:tc>
        <w:tc>
          <w:tcPr>
            <w:tcW w:w="1154" w:type="dxa"/>
          </w:tcPr>
          <w:p w14:paraId="7C67B613" w14:textId="27B84AF7" w:rsidR="00AF441B" w:rsidRDefault="00873567" w:rsidP="00BE0504">
            <w:r>
              <w:t>1.</w:t>
            </w:r>
            <w:r w:rsidR="00F71FF8">
              <w:t>211,00</w:t>
            </w:r>
          </w:p>
        </w:tc>
        <w:tc>
          <w:tcPr>
            <w:tcW w:w="1154" w:type="dxa"/>
          </w:tcPr>
          <w:p w14:paraId="31C0E49A" w14:textId="35D79CBD" w:rsidR="00AF441B" w:rsidRDefault="00873567" w:rsidP="00BE0504">
            <w:r>
              <w:t>1.</w:t>
            </w:r>
            <w:r w:rsidR="00F71FF8">
              <w:t>211</w:t>
            </w:r>
            <w:r>
              <w:t>,00</w:t>
            </w:r>
          </w:p>
        </w:tc>
        <w:tc>
          <w:tcPr>
            <w:tcW w:w="1154" w:type="dxa"/>
          </w:tcPr>
          <w:p w14:paraId="500EA636" w14:textId="2C2C091A" w:rsidR="00AF441B" w:rsidRDefault="00873567" w:rsidP="00BE0504">
            <w:r>
              <w:t>1.</w:t>
            </w:r>
            <w:r w:rsidR="00F71FF8">
              <w:t>211</w:t>
            </w:r>
            <w:r>
              <w:t>,00</w:t>
            </w:r>
          </w:p>
        </w:tc>
      </w:tr>
      <w:bookmarkEnd w:id="2"/>
    </w:tbl>
    <w:p w14:paraId="3DB9A0E0" w14:textId="2EB34AC4" w:rsidR="008841EE" w:rsidRDefault="008841EE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5DCCE793" w14:textId="5CC74BF3" w:rsidR="00437DEF" w:rsidRDefault="003E2342" w:rsidP="0082227F">
      <w:pPr>
        <w:rPr>
          <w:rFonts w:ascii="Times New Roman" w:hAnsi="Times New Roman" w:cs="Times New Roman"/>
          <w:bCs/>
          <w:sz w:val="24"/>
          <w:szCs w:val="24"/>
        </w:rPr>
      </w:pPr>
      <w:r w:rsidRPr="003E2342">
        <w:rPr>
          <w:rFonts w:ascii="Times New Roman" w:hAnsi="Times New Roman" w:cs="Times New Roman"/>
          <w:bCs/>
          <w:sz w:val="24"/>
          <w:szCs w:val="24"/>
        </w:rPr>
        <w:t>Agencija za</w:t>
      </w:r>
      <w:r>
        <w:rPr>
          <w:rFonts w:ascii="Times New Roman" w:hAnsi="Times New Roman" w:cs="Times New Roman"/>
          <w:bCs/>
          <w:sz w:val="24"/>
          <w:szCs w:val="24"/>
        </w:rPr>
        <w:t xml:space="preserve"> plaćanja u poljoprivredi, ribarstvu i ruralnom razvoju temeljem članka 15.  Zakona o poljoprivredi  (NN 118/48., 42/20., 127/20. - Odluka Ustavnog suda Republike Hrvatske, 52/21., 152/22)  </w:t>
      </w:r>
      <w:r w:rsidR="00623674">
        <w:rPr>
          <w:rFonts w:ascii="Times New Roman" w:hAnsi="Times New Roman" w:cs="Times New Roman"/>
          <w:bCs/>
          <w:sz w:val="24"/>
          <w:szCs w:val="24"/>
        </w:rPr>
        <w:t xml:space="preserve">i članka 8. Pravilnika o provedbi Nacionalne strategije za provedbu </w:t>
      </w:r>
    </w:p>
    <w:p w14:paraId="09B0907E" w14:textId="77E9BD39" w:rsidR="00623674" w:rsidRDefault="00623674" w:rsidP="006236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Školske sheme voća i povrća te mlijeka i mliječnih proizvoda, donosi Odluku da se odobrava mjera za sudjelovanje u provedbi mjere Distribucija i/ili isporuka voća, povrća, mlijeka i mliječnih proizvoda Bjelovarsko-bilogorskoj Županiji. </w:t>
      </w:r>
    </w:p>
    <w:p w14:paraId="5D0D1AA8" w14:textId="13C90D05" w:rsidR="00623674" w:rsidRDefault="00623674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2305337D" w14:textId="4648504A" w:rsidR="00623674" w:rsidRDefault="00623674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5F3D128E" w14:textId="44FDAC19" w:rsidR="001B36D2" w:rsidRDefault="001B36D2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52C0251B" w14:textId="305C5779" w:rsidR="001B36D2" w:rsidRDefault="001B36D2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61948E8D" w14:textId="1B2DB002" w:rsidR="001B36D2" w:rsidRDefault="001B36D2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42C60F13" w14:textId="433D1748" w:rsidR="001B36D2" w:rsidRDefault="001B36D2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19B2F4A8" w14:textId="0160A029" w:rsidR="001B36D2" w:rsidRDefault="001B36D2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72ECF12D" w14:textId="06ED329B" w:rsidR="001B36D2" w:rsidRDefault="001B36D2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54BB087F" w14:textId="2641E613" w:rsidR="001B36D2" w:rsidRDefault="001B36D2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49243CFF" w14:textId="77777777" w:rsidR="001B36D2" w:rsidRDefault="001B36D2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3E6DC270" w14:textId="227A4A54" w:rsidR="00623674" w:rsidRDefault="00623674" w:rsidP="00623674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149216401"/>
      <w:r>
        <w:rPr>
          <w:rFonts w:ascii="Times New Roman" w:hAnsi="Times New Roman" w:cs="Times New Roman"/>
          <w:b/>
          <w:sz w:val="24"/>
          <w:szCs w:val="24"/>
        </w:rPr>
        <w:lastRenderedPageBreak/>
        <w:t>AKTIVNOST</w:t>
      </w:r>
      <w:r w:rsidR="008173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Školski medni dan </w:t>
      </w:r>
    </w:p>
    <w:p w14:paraId="41B0AE67" w14:textId="321F869A" w:rsidR="00623674" w:rsidRDefault="00623674" w:rsidP="00623674">
      <w:pPr>
        <w:rPr>
          <w:rFonts w:ascii="Times New Roman" w:hAnsi="Times New Roman" w:cs="Times New Roman"/>
          <w:bCs/>
          <w:sz w:val="24"/>
          <w:szCs w:val="24"/>
        </w:rPr>
      </w:pPr>
    </w:p>
    <w:p w14:paraId="7E7B8BF9" w14:textId="64B5BAFA" w:rsidR="00623674" w:rsidRDefault="00623674" w:rsidP="00623674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StilTablice"/>
        <w:tblW w:w="10318" w:type="dxa"/>
        <w:tblInd w:w="-629" w:type="dxa"/>
        <w:tblLook w:val="04A0" w:firstRow="1" w:lastRow="0" w:firstColumn="1" w:lastColumn="0" w:noHBand="0" w:noVBand="1"/>
      </w:tblPr>
      <w:tblGrid>
        <w:gridCol w:w="1845"/>
        <w:gridCol w:w="1810"/>
        <w:gridCol w:w="972"/>
        <w:gridCol w:w="1154"/>
        <w:gridCol w:w="1075"/>
        <w:gridCol w:w="1154"/>
        <w:gridCol w:w="1154"/>
        <w:gridCol w:w="1154"/>
      </w:tblGrid>
      <w:tr w:rsidR="00623674" w14:paraId="134B312E" w14:textId="77777777" w:rsidTr="009521BA">
        <w:tc>
          <w:tcPr>
            <w:tcW w:w="1845" w:type="dxa"/>
            <w:shd w:val="clear" w:color="auto" w:fill="B5C0D8"/>
          </w:tcPr>
          <w:p w14:paraId="7ED3F51A" w14:textId="77777777" w:rsidR="00623674" w:rsidRPr="00FA41FB" w:rsidRDefault="00623674" w:rsidP="009521B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0" w:type="dxa"/>
            <w:shd w:val="clear" w:color="auto" w:fill="B5C0D8"/>
          </w:tcPr>
          <w:p w14:paraId="246EE587" w14:textId="77777777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4D6821EA" w14:textId="77777777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2EE9FEDA" w14:textId="77777777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61E2B9CD" w14:textId="77777777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51FEC7B0" w14:textId="2ED68735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EC3ED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363F7917" w14:textId="680671F5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EC3ED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3C152C24" w14:textId="1A6DFB11" w:rsidR="00623674" w:rsidRPr="00FA41FB" w:rsidRDefault="00623674" w:rsidP="009521BA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EC3ED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7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623674" w14:paraId="08D73583" w14:textId="77777777" w:rsidTr="009521BA">
        <w:tc>
          <w:tcPr>
            <w:tcW w:w="1845" w:type="dxa"/>
          </w:tcPr>
          <w:p w14:paraId="46AA6BDB" w14:textId="77777777" w:rsidR="00623674" w:rsidRDefault="00623674" w:rsidP="009521BA">
            <w:pPr>
              <w:jc w:val="left"/>
            </w:pPr>
            <w:r>
              <w:t>Broj učenika za koji se provodi program</w:t>
            </w:r>
          </w:p>
        </w:tc>
        <w:tc>
          <w:tcPr>
            <w:tcW w:w="1810" w:type="dxa"/>
          </w:tcPr>
          <w:p w14:paraId="12F8889A" w14:textId="59DE05AB" w:rsidR="00623674" w:rsidRDefault="00623674" w:rsidP="009521BA">
            <w:pPr>
              <w:jc w:val="left"/>
            </w:pPr>
            <w:r>
              <w:t>Broj učenika koji su uključeni u program Školsk</w:t>
            </w:r>
            <w:r w:rsidR="00B32A33">
              <w:t xml:space="preserve">i medni dan </w:t>
            </w:r>
          </w:p>
        </w:tc>
        <w:tc>
          <w:tcPr>
            <w:tcW w:w="972" w:type="dxa"/>
          </w:tcPr>
          <w:p w14:paraId="639D3FD4" w14:textId="77777777" w:rsidR="00623674" w:rsidRDefault="00623674" w:rsidP="009521BA">
            <w:pPr>
              <w:jc w:val="left"/>
            </w:pPr>
            <w:r>
              <w:t>Broj učenika</w:t>
            </w:r>
          </w:p>
        </w:tc>
        <w:tc>
          <w:tcPr>
            <w:tcW w:w="1154" w:type="dxa"/>
          </w:tcPr>
          <w:p w14:paraId="22A69796" w14:textId="6DA43188" w:rsidR="00623674" w:rsidRDefault="00C84E7C" w:rsidP="009521BA">
            <w:r>
              <w:t>10</w:t>
            </w:r>
          </w:p>
        </w:tc>
        <w:tc>
          <w:tcPr>
            <w:tcW w:w="1075" w:type="dxa"/>
          </w:tcPr>
          <w:p w14:paraId="6C121AB9" w14:textId="77777777" w:rsidR="00623674" w:rsidRDefault="00623674" w:rsidP="009521BA"/>
        </w:tc>
        <w:tc>
          <w:tcPr>
            <w:tcW w:w="1154" w:type="dxa"/>
          </w:tcPr>
          <w:p w14:paraId="0D98251E" w14:textId="49D33785" w:rsidR="00623674" w:rsidRDefault="00C84E7C" w:rsidP="009521BA">
            <w:r>
              <w:t>10</w:t>
            </w:r>
          </w:p>
        </w:tc>
        <w:tc>
          <w:tcPr>
            <w:tcW w:w="1154" w:type="dxa"/>
          </w:tcPr>
          <w:p w14:paraId="20D4B7C2" w14:textId="418FF90D" w:rsidR="00623674" w:rsidRDefault="00432CDC" w:rsidP="009521BA">
            <w:r>
              <w:t>1</w:t>
            </w:r>
            <w:r w:rsidR="00C84E7C">
              <w:t>1</w:t>
            </w:r>
          </w:p>
        </w:tc>
        <w:tc>
          <w:tcPr>
            <w:tcW w:w="1154" w:type="dxa"/>
          </w:tcPr>
          <w:p w14:paraId="1B9A485F" w14:textId="2C960F67" w:rsidR="00623674" w:rsidRDefault="00432CDC" w:rsidP="009521BA">
            <w:r>
              <w:t>1</w:t>
            </w:r>
            <w:r w:rsidR="00C84E7C">
              <w:t>1</w:t>
            </w:r>
          </w:p>
        </w:tc>
      </w:tr>
      <w:tr w:rsidR="00623674" w14:paraId="1A32550C" w14:textId="77777777" w:rsidTr="009521BA">
        <w:tc>
          <w:tcPr>
            <w:tcW w:w="1845" w:type="dxa"/>
          </w:tcPr>
          <w:p w14:paraId="432CA3A1" w14:textId="77777777" w:rsidR="00623674" w:rsidRDefault="00623674" w:rsidP="009521BA">
            <w:r>
              <w:t>Planirana sredstva za</w:t>
            </w:r>
          </w:p>
          <w:p w14:paraId="228E2471" w14:textId="336B4BC2" w:rsidR="00623674" w:rsidRDefault="00623674" w:rsidP="009521BA">
            <w:r>
              <w:t>Provedbu Školsk</w:t>
            </w:r>
            <w:r w:rsidR="0081730C">
              <w:t>og</w:t>
            </w:r>
            <w:r>
              <w:t xml:space="preserve"> me</w:t>
            </w:r>
            <w:r w:rsidR="0081730C">
              <w:t>dnog dana</w:t>
            </w:r>
            <w:r>
              <w:t xml:space="preserve">  </w:t>
            </w:r>
          </w:p>
        </w:tc>
        <w:tc>
          <w:tcPr>
            <w:tcW w:w="1810" w:type="dxa"/>
          </w:tcPr>
          <w:p w14:paraId="4218CB6F" w14:textId="2C40E69F" w:rsidR="00623674" w:rsidRDefault="00623674" w:rsidP="009521BA">
            <w:r>
              <w:t>Sredstva za provedbu Školsk</w:t>
            </w:r>
            <w:r w:rsidR="00B32A33">
              <w:t>og mednog dana</w:t>
            </w:r>
          </w:p>
        </w:tc>
        <w:tc>
          <w:tcPr>
            <w:tcW w:w="972" w:type="dxa"/>
          </w:tcPr>
          <w:p w14:paraId="4C4126A2" w14:textId="77777777" w:rsidR="00623674" w:rsidRDefault="00623674" w:rsidP="009521BA">
            <w:r>
              <w:t>Iznos u EUR</w:t>
            </w:r>
          </w:p>
        </w:tc>
        <w:tc>
          <w:tcPr>
            <w:tcW w:w="1154" w:type="dxa"/>
          </w:tcPr>
          <w:p w14:paraId="7A73EF5D" w14:textId="48699F9A" w:rsidR="00623674" w:rsidRDefault="00FA3D69" w:rsidP="009521BA">
            <w:r>
              <w:t>40</w:t>
            </w:r>
            <w:r w:rsidR="00623674">
              <w:t>,00</w:t>
            </w:r>
          </w:p>
        </w:tc>
        <w:tc>
          <w:tcPr>
            <w:tcW w:w="1075" w:type="dxa"/>
          </w:tcPr>
          <w:p w14:paraId="4CB2ACCF" w14:textId="77777777" w:rsidR="00623674" w:rsidRDefault="00623674" w:rsidP="009521BA"/>
        </w:tc>
        <w:tc>
          <w:tcPr>
            <w:tcW w:w="1154" w:type="dxa"/>
          </w:tcPr>
          <w:p w14:paraId="7D9C5BEF" w14:textId="38761D9C" w:rsidR="00623674" w:rsidRDefault="00FA3D69" w:rsidP="009521BA">
            <w:r>
              <w:t>40</w:t>
            </w:r>
            <w:r w:rsidR="00623674">
              <w:t>,00</w:t>
            </w:r>
          </w:p>
        </w:tc>
        <w:tc>
          <w:tcPr>
            <w:tcW w:w="1154" w:type="dxa"/>
          </w:tcPr>
          <w:p w14:paraId="727FDEC0" w14:textId="7B2EF896" w:rsidR="00623674" w:rsidRDefault="00FA3D69" w:rsidP="009521BA">
            <w:r>
              <w:t>40</w:t>
            </w:r>
            <w:r w:rsidR="00623674">
              <w:t>,00</w:t>
            </w:r>
          </w:p>
        </w:tc>
        <w:tc>
          <w:tcPr>
            <w:tcW w:w="1154" w:type="dxa"/>
          </w:tcPr>
          <w:p w14:paraId="2E916091" w14:textId="04EFF12C" w:rsidR="00623674" w:rsidRDefault="00FA3D69" w:rsidP="009521BA">
            <w:r>
              <w:t>40</w:t>
            </w:r>
            <w:r w:rsidR="00623674">
              <w:t>,00</w:t>
            </w:r>
          </w:p>
        </w:tc>
      </w:tr>
      <w:bookmarkEnd w:id="3"/>
    </w:tbl>
    <w:p w14:paraId="3EFCD90C" w14:textId="77777777" w:rsidR="001B36D2" w:rsidRDefault="001B36D2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85B06C" w14:textId="15E9A21C" w:rsidR="00434866" w:rsidRDefault="009009B5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 se provodi u prvim razredima osnovn</w:t>
      </w:r>
      <w:r w:rsidR="0043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</w:t>
      </w:r>
      <w:r w:rsidR="0043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povodom obilježavanja Sv.</w:t>
      </w:r>
      <w:r w:rsidR="00D7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Ambrozija</w:t>
      </w:r>
      <w:r w:rsidR="0043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zaštitnik</w:t>
      </w:r>
      <w:r w:rsidR="0043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pčela i pčelara</w:t>
      </w:r>
      <w:r w:rsidR="00632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DE878F5" w14:textId="6E40695B" w:rsidR="00434866" w:rsidRDefault="009009B5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Cilj programa je podizanje razine znanja o važnosti meda kao sastavnog dijela pravilne i nutritivno povoljnije prehrane, educiranja učenika o važnosti pčelarstva za sveukupnu poljoprivrednu proizvodnju i biološku raznolikost te važnosti povećanja unosa meda u prehranu djece. </w:t>
      </w:r>
    </w:p>
    <w:p w14:paraId="3816BA40" w14:textId="60ECBD40" w:rsidR="00632F5B" w:rsidRDefault="00632F5B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Svrha provedbe ovog programa je oblikovanje prehrambenih navika u ranoj fazi učenika, promocija hrvatskog pčelarstva i lokalnih proizvođača meda.  </w:t>
      </w:r>
    </w:p>
    <w:p w14:paraId="39BD2B78" w14:textId="70BF38EC" w:rsidR="00632F5B" w:rsidRDefault="0081730C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Svi učenici 1. razreda dobiju staklenku meda, prekrasnu slikovnicu, letak i pogledaju prigodnu prezentaciju „Priče sa cvjetne livade“ </w:t>
      </w:r>
    </w:p>
    <w:p w14:paraId="0BC032D8" w14:textId="676B369F" w:rsidR="0081730C" w:rsidRDefault="0081730C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1B6DC5" w14:textId="77777777" w:rsidR="0081730C" w:rsidRDefault="0081730C" w:rsidP="008222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14AAD9" w14:textId="6B4072A0" w:rsidR="0081730C" w:rsidRDefault="0081730C" w:rsidP="008173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  Besplatna prehrana </w:t>
      </w:r>
    </w:p>
    <w:p w14:paraId="7BEB4708" w14:textId="77777777" w:rsidR="0081730C" w:rsidRDefault="0081730C" w:rsidP="0081730C">
      <w:pPr>
        <w:rPr>
          <w:rFonts w:ascii="Times New Roman" w:hAnsi="Times New Roman" w:cs="Times New Roman"/>
          <w:bCs/>
          <w:sz w:val="24"/>
          <w:szCs w:val="24"/>
        </w:rPr>
      </w:pPr>
    </w:p>
    <w:p w14:paraId="0C10F5F2" w14:textId="77777777" w:rsidR="0081730C" w:rsidRDefault="0081730C" w:rsidP="0081730C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StilTablice"/>
        <w:tblW w:w="10318" w:type="dxa"/>
        <w:tblInd w:w="-629" w:type="dxa"/>
        <w:tblLook w:val="04A0" w:firstRow="1" w:lastRow="0" w:firstColumn="1" w:lastColumn="0" w:noHBand="0" w:noVBand="1"/>
      </w:tblPr>
      <w:tblGrid>
        <w:gridCol w:w="1845"/>
        <w:gridCol w:w="1810"/>
        <w:gridCol w:w="972"/>
        <w:gridCol w:w="1154"/>
        <w:gridCol w:w="1075"/>
        <w:gridCol w:w="1154"/>
        <w:gridCol w:w="1154"/>
        <w:gridCol w:w="1154"/>
      </w:tblGrid>
      <w:tr w:rsidR="0081730C" w14:paraId="20FECB44" w14:textId="77777777" w:rsidTr="0022637B">
        <w:tc>
          <w:tcPr>
            <w:tcW w:w="1845" w:type="dxa"/>
            <w:shd w:val="clear" w:color="auto" w:fill="B5C0D8"/>
          </w:tcPr>
          <w:p w14:paraId="01B7F818" w14:textId="77777777" w:rsidR="0081730C" w:rsidRPr="00FA41FB" w:rsidRDefault="0081730C" w:rsidP="0022637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0" w:type="dxa"/>
            <w:shd w:val="clear" w:color="auto" w:fill="B5C0D8"/>
          </w:tcPr>
          <w:p w14:paraId="09B56685" w14:textId="77777777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0F2ABFD5" w14:textId="77777777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760E0BBC" w14:textId="77777777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13E51330" w14:textId="77777777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561DD940" w14:textId="6D257225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EC3ED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52244AA9" w14:textId="149C2925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EC3ED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55510A23" w14:textId="34C36D1B" w:rsidR="0081730C" w:rsidRPr="00FA41FB" w:rsidRDefault="0081730C" w:rsidP="0022637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EC3ED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7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81730C" w14:paraId="5254DA07" w14:textId="77777777" w:rsidTr="0022637B">
        <w:tc>
          <w:tcPr>
            <w:tcW w:w="1845" w:type="dxa"/>
          </w:tcPr>
          <w:p w14:paraId="69C8AE6A" w14:textId="77777777" w:rsidR="0081730C" w:rsidRDefault="0081730C" w:rsidP="0022637B">
            <w:pPr>
              <w:jc w:val="left"/>
            </w:pPr>
            <w:r>
              <w:t>Broj učenika za koji se provodi program</w:t>
            </w:r>
          </w:p>
        </w:tc>
        <w:tc>
          <w:tcPr>
            <w:tcW w:w="1810" w:type="dxa"/>
          </w:tcPr>
          <w:p w14:paraId="52D819FC" w14:textId="273BDD44" w:rsidR="0081730C" w:rsidRDefault="0081730C" w:rsidP="0022637B">
            <w:pPr>
              <w:jc w:val="left"/>
            </w:pPr>
            <w:r>
              <w:t xml:space="preserve">Broj učenika koji su uključeni u program Besplatne prehrane </w:t>
            </w:r>
          </w:p>
        </w:tc>
        <w:tc>
          <w:tcPr>
            <w:tcW w:w="972" w:type="dxa"/>
          </w:tcPr>
          <w:p w14:paraId="4769AD97" w14:textId="77777777" w:rsidR="0081730C" w:rsidRDefault="0081730C" w:rsidP="0022637B">
            <w:pPr>
              <w:jc w:val="left"/>
            </w:pPr>
            <w:r>
              <w:t>Broj učenika</w:t>
            </w:r>
          </w:p>
        </w:tc>
        <w:tc>
          <w:tcPr>
            <w:tcW w:w="1154" w:type="dxa"/>
          </w:tcPr>
          <w:p w14:paraId="3C3559EA" w14:textId="23CD4A72" w:rsidR="0081730C" w:rsidRDefault="0081730C" w:rsidP="0022637B">
            <w:r>
              <w:t>9</w:t>
            </w:r>
            <w:r w:rsidR="00FA3D69">
              <w:t>2</w:t>
            </w:r>
          </w:p>
        </w:tc>
        <w:tc>
          <w:tcPr>
            <w:tcW w:w="1075" w:type="dxa"/>
          </w:tcPr>
          <w:p w14:paraId="65C73A9A" w14:textId="77777777" w:rsidR="0081730C" w:rsidRDefault="0081730C" w:rsidP="0022637B"/>
        </w:tc>
        <w:tc>
          <w:tcPr>
            <w:tcW w:w="1154" w:type="dxa"/>
          </w:tcPr>
          <w:p w14:paraId="2720028F" w14:textId="441CCC02" w:rsidR="0081730C" w:rsidRDefault="0081730C" w:rsidP="0022637B">
            <w:r>
              <w:t>9</w:t>
            </w:r>
            <w:r w:rsidR="00FA3D69">
              <w:t>2</w:t>
            </w:r>
          </w:p>
        </w:tc>
        <w:tc>
          <w:tcPr>
            <w:tcW w:w="1154" w:type="dxa"/>
          </w:tcPr>
          <w:p w14:paraId="120EEEE9" w14:textId="2C8E61DB" w:rsidR="0081730C" w:rsidRDefault="0081730C" w:rsidP="0022637B">
            <w:r>
              <w:t>96</w:t>
            </w:r>
          </w:p>
        </w:tc>
        <w:tc>
          <w:tcPr>
            <w:tcW w:w="1154" w:type="dxa"/>
          </w:tcPr>
          <w:p w14:paraId="61F014A5" w14:textId="6667365D" w:rsidR="0081730C" w:rsidRDefault="0081730C" w:rsidP="0022637B">
            <w:r>
              <w:t>95</w:t>
            </w:r>
          </w:p>
        </w:tc>
      </w:tr>
      <w:tr w:rsidR="0081730C" w14:paraId="4F309283" w14:textId="77777777" w:rsidTr="0022637B">
        <w:tc>
          <w:tcPr>
            <w:tcW w:w="1845" w:type="dxa"/>
          </w:tcPr>
          <w:p w14:paraId="1C3D2173" w14:textId="77777777" w:rsidR="0081730C" w:rsidRDefault="0081730C" w:rsidP="0022637B">
            <w:r>
              <w:t>Planirana sredstva za</w:t>
            </w:r>
          </w:p>
          <w:p w14:paraId="7039099F" w14:textId="62D39D25" w:rsidR="0081730C" w:rsidRDefault="0081730C" w:rsidP="0022637B">
            <w:r>
              <w:t xml:space="preserve">Provedbu Besplatne prehrane  </w:t>
            </w:r>
          </w:p>
        </w:tc>
        <w:tc>
          <w:tcPr>
            <w:tcW w:w="1810" w:type="dxa"/>
          </w:tcPr>
          <w:p w14:paraId="57331897" w14:textId="570DC1BC" w:rsidR="0081730C" w:rsidRDefault="0081730C" w:rsidP="0022637B">
            <w:r>
              <w:t xml:space="preserve">Sredstva za provedbu Besplatne prehrane  </w:t>
            </w:r>
          </w:p>
        </w:tc>
        <w:tc>
          <w:tcPr>
            <w:tcW w:w="972" w:type="dxa"/>
          </w:tcPr>
          <w:p w14:paraId="5E432E33" w14:textId="77777777" w:rsidR="0081730C" w:rsidRDefault="0081730C" w:rsidP="0022637B">
            <w:r>
              <w:t>Iznos u EUR</w:t>
            </w:r>
          </w:p>
        </w:tc>
        <w:tc>
          <w:tcPr>
            <w:tcW w:w="1154" w:type="dxa"/>
          </w:tcPr>
          <w:p w14:paraId="52503018" w14:textId="6305B768" w:rsidR="0081730C" w:rsidRDefault="00FD5C42" w:rsidP="0022637B">
            <w:r>
              <w:t>20.000,</w:t>
            </w:r>
            <w:r w:rsidR="0081730C">
              <w:t>00</w:t>
            </w:r>
          </w:p>
        </w:tc>
        <w:tc>
          <w:tcPr>
            <w:tcW w:w="1075" w:type="dxa"/>
          </w:tcPr>
          <w:p w14:paraId="6951F331" w14:textId="77777777" w:rsidR="0081730C" w:rsidRDefault="0081730C" w:rsidP="0022637B"/>
        </w:tc>
        <w:tc>
          <w:tcPr>
            <w:tcW w:w="1154" w:type="dxa"/>
          </w:tcPr>
          <w:p w14:paraId="07EB7CEA" w14:textId="742A42CE" w:rsidR="0081730C" w:rsidRDefault="00FD5C42" w:rsidP="0022637B">
            <w:r>
              <w:t>20.000,00</w:t>
            </w:r>
          </w:p>
        </w:tc>
        <w:tc>
          <w:tcPr>
            <w:tcW w:w="1154" w:type="dxa"/>
          </w:tcPr>
          <w:p w14:paraId="7023D5E0" w14:textId="627CA038" w:rsidR="0081730C" w:rsidRDefault="00FD5C42" w:rsidP="0022637B">
            <w:r>
              <w:t>20.000,00</w:t>
            </w:r>
          </w:p>
        </w:tc>
        <w:tc>
          <w:tcPr>
            <w:tcW w:w="1154" w:type="dxa"/>
          </w:tcPr>
          <w:p w14:paraId="29D0ED69" w14:textId="375290F7" w:rsidR="0081730C" w:rsidRDefault="00FD5C42" w:rsidP="0022637B">
            <w:r>
              <w:t>20.000</w:t>
            </w:r>
            <w:r w:rsidR="0081730C">
              <w:t>,00</w:t>
            </w:r>
          </w:p>
        </w:tc>
      </w:tr>
    </w:tbl>
    <w:p w14:paraId="15717C5E" w14:textId="77777777" w:rsidR="0081730C" w:rsidRDefault="0081730C" w:rsidP="0081730C">
      <w:pPr>
        <w:rPr>
          <w:b/>
        </w:rPr>
      </w:pPr>
    </w:p>
    <w:p w14:paraId="369B85EC" w14:textId="77777777" w:rsidR="00FD5C42" w:rsidRDefault="00FD5C42" w:rsidP="00FD5C42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 temelju članka 143. stavka 4. i 5. Zakona o odgoju i obrazovanju u osnovnoj i srednjoj školi Vlada Republike Hrvatske sukladno  raspoloživim sredstvima državnog proračuna za svaku školsku godinu može donijeti odluku o financiranju odnosno sufinanciranju troškova prehrane za učenike osnovnih škola.</w:t>
      </w:r>
    </w:p>
    <w:p w14:paraId="39930120" w14:textId="74B9F9B3" w:rsidR="00437DEF" w:rsidRDefault="00FD5C42" w:rsidP="00FD5C42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 na financiranje odnosno sufinanciranje prehrane u iznosu od 1,33 eura ima svaki učenik koji u školskoj godini </w:t>
      </w:r>
      <w:r w:rsidR="006A10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A3D6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A1079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FA3D6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A1079">
        <w:rPr>
          <w:rFonts w:ascii="Times New Roman" w:eastAsia="Times New Roman" w:hAnsi="Times New Roman" w:cs="Times New Roman"/>
          <w:sz w:val="24"/>
          <w:szCs w:val="24"/>
          <w:lang w:eastAsia="hr-HR"/>
        </w:rPr>
        <w:t>. redovito pohađa nastavu</w:t>
      </w:r>
      <w:r w:rsidR="002D11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dane kada je na nastavi</w:t>
      </w:r>
      <w:r w:rsidR="006A10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F104E9F" w14:textId="1629B1EB" w:rsidR="006A1079" w:rsidRDefault="006A1079" w:rsidP="00FD5C42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Prehrana mora biti organizirana u skladu s Normativima za prehranu učenika u osnovnoj školi (NN 146/12.) i Nacionalnim smjernicama za prehranu </w:t>
      </w:r>
      <w:r w:rsidR="00072F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učenika u osnovnim školama (Ministarstvo zdravlja, 2013). </w:t>
      </w:r>
    </w:p>
    <w:p w14:paraId="589B5092" w14:textId="7E71E773" w:rsidR="00D77EBB" w:rsidRDefault="00D77EBB" w:rsidP="00FD5C42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C91AFD" w14:textId="77777777" w:rsidR="001A7565" w:rsidRDefault="001A7565" w:rsidP="00FD5C42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5D8680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IZVJEŠTAJ O POSTIGNUTIM CILJEVIMA I REZULTATIMA PROGRAMA TEMELJENIM NA POKAZATELJIMA USPJEŠNOSTI U PRETHODNOJ GODINI:</w:t>
      </w:r>
    </w:p>
    <w:p w14:paraId="3FFD8DCE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7D35DF3D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RAZLOG ODSTUPANJA OD PROŠLOGODINJIH PROJEKCIJA:</w:t>
      </w:r>
    </w:p>
    <w:p w14:paraId="16C22B56" w14:textId="77777777" w:rsidR="0077095F" w:rsidRDefault="0077095F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3205459B" w14:textId="77777777" w:rsidR="0077095F" w:rsidRDefault="0077095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77095F">
        <w:rPr>
          <w:rFonts w:ascii="Times New Roman" w:hAnsi="Times New Roman" w:cs="Times New Roman"/>
          <w:b/>
          <w:sz w:val="24"/>
          <w:szCs w:val="24"/>
        </w:rPr>
        <w:t>POKAZATELJI USPJEŠNOSTI:</w:t>
      </w:r>
    </w:p>
    <w:tbl>
      <w:tblPr>
        <w:tblStyle w:val="StilTablice"/>
        <w:tblW w:w="10114" w:type="dxa"/>
        <w:jc w:val="center"/>
        <w:tblLook w:val="04A0" w:firstRow="1" w:lastRow="0" w:firstColumn="1" w:lastColumn="0" w:noHBand="0" w:noVBand="1"/>
      </w:tblPr>
      <w:tblGrid>
        <w:gridCol w:w="2250"/>
        <w:gridCol w:w="1835"/>
        <w:gridCol w:w="1157"/>
        <w:gridCol w:w="1218"/>
        <w:gridCol w:w="1218"/>
        <w:gridCol w:w="1218"/>
        <w:gridCol w:w="1218"/>
      </w:tblGrid>
      <w:tr w:rsidR="005E4BC1" w14:paraId="6A8B1A48" w14:textId="77777777" w:rsidTr="00FA41FB">
        <w:trPr>
          <w:trHeight w:val="859"/>
          <w:jc w:val="center"/>
        </w:trPr>
        <w:tc>
          <w:tcPr>
            <w:tcW w:w="2250" w:type="dxa"/>
            <w:shd w:val="clear" w:color="auto" w:fill="B5C0D8"/>
          </w:tcPr>
          <w:p w14:paraId="0F4C0A1A" w14:textId="77777777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Pokazatelj uspješnosti</w:t>
            </w:r>
          </w:p>
        </w:tc>
        <w:tc>
          <w:tcPr>
            <w:tcW w:w="1835" w:type="dxa"/>
            <w:shd w:val="clear" w:color="auto" w:fill="B5C0D8"/>
          </w:tcPr>
          <w:p w14:paraId="732C4329" w14:textId="77777777" w:rsidR="005E4BC1" w:rsidRPr="00BA5372" w:rsidRDefault="005E4BC1" w:rsidP="00BA537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1157" w:type="dxa"/>
            <w:shd w:val="clear" w:color="auto" w:fill="B5C0D8"/>
          </w:tcPr>
          <w:p w14:paraId="0419732F" w14:textId="77777777" w:rsidR="005E4BC1" w:rsidRPr="00BA5372" w:rsidRDefault="005E4BC1" w:rsidP="00BA537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18" w:type="dxa"/>
            <w:shd w:val="clear" w:color="auto" w:fill="B5C0D8"/>
          </w:tcPr>
          <w:p w14:paraId="5F648C24" w14:textId="77777777" w:rsidR="005E4BC1" w:rsidRPr="00BA5372" w:rsidRDefault="005E4BC1" w:rsidP="00BA537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2F613884" w14:textId="7941E2B5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EC3ED2">
              <w:rPr>
                <w:rFonts w:cs="Times New Roman"/>
                <w:b/>
                <w:sz w:val="24"/>
                <w:szCs w:val="24"/>
              </w:rPr>
              <w:t>5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3FC1E7F6" w14:textId="63666429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EC3ED2">
              <w:rPr>
                <w:rFonts w:cs="Times New Roman"/>
                <w:b/>
                <w:sz w:val="24"/>
                <w:szCs w:val="24"/>
              </w:rPr>
              <w:t>6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0CEC9133" w14:textId="05881F1B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EC3ED2">
              <w:rPr>
                <w:rFonts w:cs="Times New Roman"/>
                <w:b/>
                <w:sz w:val="24"/>
                <w:szCs w:val="24"/>
              </w:rPr>
              <w:t>7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</w:tr>
      <w:tr w:rsidR="005E4BC1" w14:paraId="6785B35B" w14:textId="77777777" w:rsidTr="00FA41FB">
        <w:trPr>
          <w:trHeight w:val="390"/>
          <w:jc w:val="center"/>
        </w:trPr>
        <w:tc>
          <w:tcPr>
            <w:tcW w:w="2250" w:type="dxa"/>
          </w:tcPr>
          <w:p w14:paraId="757C244E" w14:textId="77777777" w:rsidR="005E4BC1" w:rsidRDefault="005E4BC1" w:rsidP="004D6BA1">
            <w:pPr>
              <w:jc w:val="left"/>
            </w:pPr>
          </w:p>
        </w:tc>
        <w:tc>
          <w:tcPr>
            <w:tcW w:w="1835" w:type="dxa"/>
          </w:tcPr>
          <w:p w14:paraId="3689B09C" w14:textId="77777777" w:rsidR="005E4BC1" w:rsidRDefault="005E4BC1" w:rsidP="004D6BA1">
            <w:pPr>
              <w:jc w:val="left"/>
            </w:pPr>
          </w:p>
        </w:tc>
        <w:tc>
          <w:tcPr>
            <w:tcW w:w="1157" w:type="dxa"/>
          </w:tcPr>
          <w:p w14:paraId="5B491647" w14:textId="77777777" w:rsidR="005E4BC1" w:rsidRDefault="005E4BC1" w:rsidP="004D6BA1">
            <w:pPr>
              <w:jc w:val="left"/>
            </w:pPr>
          </w:p>
        </w:tc>
        <w:tc>
          <w:tcPr>
            <w:tcW w:w="1218" w:type="dxa"/>
          </w:tcPr>
          <w:p w14:paraId="1DE8982F" w14:textId="77777777" w:rsidR="005E4BC1" w:rsidRDefault="005E4BC1" w:rsidP="004D6BA1">
            <w:pPr>
              <w:jc w:val="left"/>
            </w:pPr>
          </w:p>
        </w:tc>
        <w:tc>
          <w:tcPr>
            <w:tcW w:w="1218" w:type="dxa"/>
          </w:tcPr>
          <w:p w14:paraId="7F22F63F" w14:textId="77777777" w:rsidR="005E4BC1" w:rsidRDefault="005E4BC1" w:rsidP="004D6BA1">
            <w:pPr>
              <w:jc w:val="left"/>
            </w:pPr>
          </w:p>
        </w:tc>
        <w:tc>
          <w:tcPr>
            <w:tcW w:w="1218" w:type="dxa"/>
          </w:tcPr>
          <w:p w14:paraId="7B4DD169" w14:textId="77777777" w:rsidR="005E4BC1" w:rsidRDefault="005E4BC1" w:rsidP="004D6BA1">
            <w:pPr>
              <w:jc w:val="left"/>
            </w:pPr>
          </w:p>
        </w:tc>
        <w:tc>
          <w:tcPr>
            <w:tcW w:w="1218" w:type="dxa"/>
          </w:tcPr>
          <w:p w14:paraId="7367932A" w14:textId="77777777" w:rsidR="005E4BC1" w:rsidRDefault="005E4BC1" w:rsidP="004D6BA1">
            <w:pPr>
              <w:jc w:val="left"/>
            </w:pPr>
          </w:p>
        </w:tc>
      </w:tr>
    </w:tbl>
    <w:p w14:paraId="0F3EA911" w14:textId="033161B3" w:rsidR="005E4BC1" w:rsidRDefault="005E4BC1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187DB80B" w14:textId="2373AC08" w:rsidR="002D1183" w:rsidRDefault="002D1183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07CCEFC5" w14:textId="1ED33945" w:rsidR="004C5703" w:rsidRPr="004C5703" w:rsidRDefault="004C5703" w:rsidP="0082227F">
      <w:pPr>
        <w:rPr>
          <w:rFonts w:ascii="Times New Roman" w:hAnsi="Times New Roman" w:cs="Times New Roman"/>
          <w:bCs/>
          <w:sz w:val="24"/>
          <w:szCs w:val="24"/>
        </w:rPr>
      </w:pPr>
      <w:r w:rsidRPr="004C5703">
        <w:rPr>
          <w:rFonts w:ascii="Times New Roman" w:hAnsi="Times New Roman" w:cs="Times New Roman"/>
          <w:bCs/>
          <w:sz w:val="24"/>
          <w:szCs w:val="24"/>
        </w:rPr>
        <w:t>U školskoj godini 202</w:t>
      </w:r>
      <w:r w:rsidR="00764D6B">
        <w:rPr>
          <w:rFonts w:ascii="Times New Roman" w:hAnsi="Times New Roman" w:cs="Times New Roman"/>
          <w:bCs/>
          <w:sz w:val="24"/>
          <w:szCs w:val="24"/>
        </w:rPr>
        <w:t>3</w:t>
      </w:r>
      <w:r w:rsidRPr="004C5703">
        <w:rPr>
          <w:rFonts w:ascii="Times New Roman" w:hAnsi="Times New Roman" w:cs="Times New Roman"/>
          <w:bCs/>
          <w:sz w:val="24"/>
          <w:szCs w:val="24"/>
        </w:rPr>
        <w:t>./202</w:t>
      </w:r>
      <w:r w:rsidR="00764D6B">
        <w:rPr>
          <w:rFonts w:ascii="Times New Roman" w:hAnsi="Times New Roman" w:cs="Times New Roman"/>
          <w:bCs/>
          <w:sz w:val="24"/>
          <w:szCs w:val="24"/>
        </w:rPr>
        <w:t>4</w:t>
      </w:r>
      <w:r w:rsidRPr="004C5703">
        <w:rPr>
          <w:rFonts w:ascii="Times New Roman" w:hAnsi="Times New Roman" w:cs="Times New Roman"/>
          <w:bCs/>
          <w:sz w:val="24"/>
          <w:szCs w:val="24"/>
        </w:rPr>
        <w:t xml:space="preserve">. Češku osnovnu školu Josipa Ružičke Končanica pohađalo je </w:t>
      </w:r>
      <w:r w:rsidR="00764D6B">
        <w:rPr>
          <w:rFonts w:ascii="Times New Roman" w:hAnsi="Times New Roman" w:cs="Times New Roman"/>
          <w:bCs/>
          <w:sz w:val="24"/>
          <w:szCs w:val="24"/>
        </w:rPr>
        <w:t>98</w:t>
      </w:r>
      <w:r w:rsidRPr="004C5703">
        <w:rPr>
          <w:rFonts w:ascii="Times New Roman" w:hAnsi="Times New Roman" w:cs="Times New Roman"/>
          <w:bCs/>
          <w:sz w:val="24"/>
          <w:szCs w:val="24"/>
        </w:rPr>
        <w:t xml:space="preserve"> učenika.</w:t>
      </w:r>
    </w:p>
    <w:p w14:paraId="279B7245" w14:textId="755ED6EE" w:rsidR="00E75CE0" w:rsidRDefault="00764D6B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75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učenik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je pohađa</w:t>
      </w:r>
      <w:r w:rsidR="005E078D">
        <w:rPr>
          <w:rFonts w:ascii="Times New Roman" w:hAnsi="Times New Roman" w:cs="Times New Roman"/>
          <w:bCs/>
          <w:sz w:val="24"/>
          <w:szCs w:val="24"/>
        </w:rPr>
        <w:t>lo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matičnu školu, dok je 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učenika pohađalo područnu školu u  Dar</w:t>
      </w:r>
      <w:r w:rsidR="001A7565">
        <w:rPr>
          <w:rFonts w:ascii="Times New Roman" w:hAnsi="Times New Roman" w:cs="Times New Roman"/>
          <w:bCs/>
          <w:sz w:val="24"/>
          <w:szCs w:val="24"/>
        </w:rPr>
        <w:t xml:space="preserve">uvarskom 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>Brestovcu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a područnu školu </w:t>
      </w:r>
      <w:proofErr w:type="spellStart"/>
      <w:r w:rsidR="004C5703" w:rsidRPr="004C5703">
        <w:rPr>
          <w:rFonts w:ascii="Times New Roman" w:hAnsi="Times New Roman" w:cs="Times New Roman"/>
          <w:bCs/>
          <w:sz w:val="24"/>
          <w:szCs w:val="24"/>
        </w:rPr>
        <w:t>Dioš</w:t>
      </w:r>
      <w:proofErr w:type="spellEnd"/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4C5703" w:rsidRPr="004C5703">
        <w:rPr>
          <w:rFonts w:ascii="Times New Roman" w:hAnsi="Times New Roman" w:cs="Times New Roman"/>
          <w:bCs/>
          <w:sz w:val="24"/>
          <w:szCs w:val="24"/>
        </w:rPr>
        <w:t xml:space="preserve"> učenika. </w:t>
      </w:r>
    </w:p>
    <w:p w14:paraId="71C77EF4" w14:textId="30BEF0F4" w:rsidR="004C5703" w:rsidRDefault="004C5703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764D6B">
        <w:rPr>
          <w:rFonts w:ascii="Times New Roman" w:hAnsi="Times New Roman" w:cs="Times New Roman"/>
          <w:bCs/>
          <w:sz w:val="24"/>
          <w:szCs w:val="24"/>
        </w:rPr>
        <w:t>98</w:t>
      </w:r>
      <w:r>
        <w:rPr>
          <w:rFonts w:ascii="Times New Roman" w:hAnsi="Times New Roman" w:cs="Times New Roman"/>
          <w:bCs/>
          <w:sz w:val="24"/>
          <w:szCs w:val="24"/>
        </w:rPr>
        <w:t xml:space="preserve"> učenika, </w:t>
      </w:r>
      <w:r w:rsidR="005E078D">
        <w:rPr>
          <w:rFonts w:ascii="Times New Roman" w:hAnsi="Times New Roman" w:cs="Times New Roman"/>
          <w:bCs/>
          <w:sz w:val="24"/>
          <w:szCs w:val="24"/>
        </w:rPr>
        <w:t>2 učenika se ispisalo iz škole, 1 učenik je pao razred, a ostali</w:t>
      </w:r>
      <w:r>
        <w:rPr>
          <w:rFonts w:ascii="Times New Roman" w:hAnsi="Times New Roman" w:cs="Times New Roman"/>
          <w:bCs/>
          <w:sz w:val="24"/>
          <w:szCs w:val="24"/>
        </w:rPr>
        <w:t xml:space="preserve"> su uspješno završili razred</w:t>
      </w:r>
      <w:r w:rsidR="005E07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ADD762" w14:textId="36FDADFB" w:rsidR="00D5789A" w:rsidRDefault="004C5703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Odličan uspjeh postig</w:t>
      </w:r>
      <w:r w:rsidR="005E078D">
        <w:rPr>
          <w:rFonts w:ascii="Times New Roman" w:hAnsi="Times New Roman" w:cs="Times New Roman"/>
          <w:bCs/>
          <w:sz w:val="24"/>
          <w:szCs w:val="24"/>
        </w:rPr>
        <w:t>ao</w:t>
      </w:r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D5789A">
        <w:rPr>
          <w:rFonts w:ascii="Times New Roman" w:hAnsi="Times New Roman" w:cs="Times New Roman"/>
          <w:bCs/>
          <w:sz w:val="24"/>
          <w:szCs w:val="24"/>
        </w:rPr>
        <w:t>5</w:t>
      </w:r>
      <w:r w:rsidR="005E078D">
        <w:rPr>
          <w:rFonts w:ascii="Times New Roman" w:hAnsi="Times New Roman" w:cs="Times New Roman"/>
          <w:bCs/>
          <w:sz w:val="24"/>
          <w:szCs w:val="24"/>
        </w:rPr>
        <w:t>1</w:t>
      </w:r>
      <w:r w:rsidR="00D5789A">
        <w:rPr>
          <w:rFonts w:ascii="Times New Roman" w:hAnsi="Times New Roman" w:cs="Times New Roman"/>
          <w:bCs/>
          <w:sz w:val="24"/>
          <w:szCs w:val="24"/>
        </w:rPr>
        <w:t xml:space="preserve"> učenika, vrlo dobar uspjeh</w:t>
      </w:r>
      <w:r w:rsidR="005E078D">
        <w:rPr>
          <w:rFonts w:ascii="Times New Roman" w:hAnsi="Times New Roman" w:cs="Times New Roman"/>
          <w:bCs/>
          <w:sz w:val="24"/>
          <w:szCs w:val="24"/>
        </w:rPr>
        <w:t xml:space="preserve"> 34</w:t>
      </w:r>
      <w:r w:rsidR="00D5789A">
        <w:rPr>
          <w:rFonts w:ascii="Times New Roman" w:hAnsi="Times New Roman" w:cs="Times New Roman"/>
          <w:bCs/>
          <w:sz w:val="24"/>
          <w:szCs w:val="24"/>
        </w:rPr>
        <w:t xml:space="preserve"> učenika</w:t>
      </w:r>
      <w:r w:rsidR="001A7565">
        <w:rPr>
          <w:rFonts w:ascii="Times New Roman" w:hAnsi="Times New Roman" w:cs="Times New Roman"/>
          <w:bCs/>
          <w:sz w:val="24"/>
          <w:szCs w:val="24"/>
        </w:rPr>
        <w:t>,</w:t>
      </w:r>
      <w:r w:rsidR="00D5789A">
        <w:rPr>
          <w:rFonts w:ascii="Times New Roman" w:hAnsi="Times New Roman" w:cs="Times New Roman"/>
          <w:bCs/>
          <w:sz w:val="24"/>
          <w:szCs w:val="24"/>
        </w:rPr>
        <w:t xml:space="preserve"> a dobar uspjeh </w:t>
      </w:r>
      <w:r w:rsidR="005E078D">
        <w:rPr>
          <w:rFonts w:ascii="Times New Roman" w:hAnsi="Times New Roman" w:cs="Times New Roman"/>
          <w:bCs/>
          <w:sz w:val="24"/>
          <w:szCs w:val="24"/>
        </w:rPr>
        <w:t>10</w:t>
      </w:r>
      <w:r w:rsidR="00D5789A">
        <w:rPr>
          <w:rFonts w:ascii="Times New Roman" w:hAnsi="Times New Roman" w:cs="Times New Roman"/>
          <w:bCs/>
          <w:sz w:val="24"/>
          <w:szCs w:val="24"/>
        </w:rPr>
        <w:t xml:space="preserve"> učenika.</w:t>
      </w:r>
    </w:p>
    <w:p w14:paraId="45D50D80" w14:textId="4B3D2399" w:rsidR="00D5789A" w:rsidRDefault="00D5789A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Srednja ocjena uspjeha iznosi </w:t>
      </w:r>
      <w:r w:rsidR="00FA3D69">
        <w:rPr>
          <w:rFonts w:ascii="Times New Roman" w:hAnsi="Times New Roman" w:cs="Times New Roman"/>
          <w:bCs/>
          <w:sz w:val="24"/>
          <w:szCs w:val="24"/>
        </w:rPr>
        <w:t>4,</w:t>
      </w:r>
      <w:r w:rsidR="005462EB">
        <w:rPr>
          <w:rFonts w:ascii="Times New Roman" w:hAnsi="Times New Roman" w:cs="Times New Roman"/>
          <w:bCs/>
          <w:sz w:val="24"/>
          <w:szCs w:val="24"/>
        </w:rPr>
        <w:t>40</w:t>
      </w:r>
    </w:p>
    <w:p w14:paraId="45BC1951" w14:textId="2F1F8F67" w:rsidR="00D5789A" w:rsidRDefault="00D5789A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Odlične učenike i učenike koji su postigli uspjeh na raznim natjecanjima nagradila je Škola, Općina Končanica i Savez Čeha.</w:t>
      </w:r>
    </w:p>
    <w:p w14:paraId="68CD3390" w14:textId="72E7C8E0" w:rsidR="00D5789A" w:rsidRDefault="00D5789A" w:rsidP="008222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Također su odrađena razna natjecanja, terenske nastave, izleti, </w:t>
      </w:r>
      <w:r w:rsidR="00FA3D69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imska škola skijanja u Češkoj Republici.</w:t>
      </w:r>
    </w:p>
    <w:p w14:paraId="53CD1585" w14:textId="7DBF6C73" w:rsidR="00D5789A" w:rsidRDefault="00D5789A" w:rsidP="0082227F">
      <w:pPr>
        <w:rPr>
          <w:rFonts w:ascii="Times New Roman" w:hAnsi="Times New Roman" w:cs="Times New Roman"/>
          <w:bCs/>
          <w:sz w:val="24"/>
          <w:szCs w:val="24"/>
        </w:rPr>
      </w:pPr>
    </w:p>
    <w:p w14:paraId="3111D133" w14:textId="139355B7" w:rsidR="00D5789A" w:rsidRDefault="00D5789A" w:rsidP="0082227F">
      <w:pPr>
        <w:rPr>
          <w:rFonts w:ascii="Times New Roman" w:hAnsi="Times New Roman" w:cs="Times New Roman"/>
          <w:bCs/>
          <w:sz w:val="24"/>
          <w:szCs w:val="24"/>
        </w:rPr>
      </w:pPr>
    </w:p>
    <w:p w14:paraId="641317E3" w14:textId="573BF739" w:rsidR="002D1183" w:rsidRPr="00376AB2" w:rsidRDefault="004666DC" w:rsidP="0082227F">
      <w:pPr>
        <w:rPr>
          <w:rFonts w:ascii="Times New Roman" w:hAnsi="Times New Roman" w:cs="Times New Roman"/>
          <w:bCs/>
          <w:sz w:val="24"/>
          <w:szCs w:val="24"/>
        </w:rPr>
      </w:pPr>
      <w:r w:rsidRPr="00376AB2">
        <w:rPr>
          <w:rFonts w:ascii="Times New Roman" w:hAnsi="Times New Roman" w:cs="Times New Roman"/>
          <w:bCs/>
          <w:sz w:val="24"/>
          <w:szCs w:val="24"/>
        </w:rPr>
        <w:t xml:space="preserve">Školske ustanove ne donose strateške, već godišnje planove i programe </w:t>
      </w:r>
    </w:p>
    <w:p w14:paraId="32882BB0" w14:textId="3CBD74CE" w:rsidR="004666DC" w:rsidRPr="00376AB2" w:rsidRDefault="004666DC" w:rsidP="004666D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76AB2">
        <w:rPr>
          <w:rFonts w:ascii="Times New Roman" w:hAnsi="Times New Roman" w:cs="Times New Roman"/>
          <w:bCs/>
          <w:sz w:val="24"/>
          <w:szCs w:val="24"/>
        </w:rPr>
        <w:t>Godišnji plan i program škole</w:t>
      </w:r>
    </w:p>
    <w:p w14:paraId="4B36E9F0" w14:textId="2C9B6193" w:rsidR="004666DC" w:rsidRPr="00376AB2" w:rsidRDefault="004666DC" w:rsidP="004666D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76AB2">
        <w:rPr>
          <w:rFonts w:ascii="Times New Roman" w:hAnsi="Times New Roman" w:cs="Times New Roman"/>
          <w:bCs/>
          <w:sz w:val="24"/>
          <w:szCs w:val="24"/>
        </w:rPr>
        <w:t>Školski kurikulum</w:t>
      </w:r>
    </w:p>
    <w:p w14:paraId="6939B181" w14:textId="03717DA7" w:rsidR="004666DC" w:rsidRPr="00376AB2" w:rsidRDefault="004666DC" w:rsidP="004666DC">
      <w:pPr>
        <w:rPr>
          <w:rFonts w:ascii="Times New Roman" w:hAnsi="Times New Roman" w:cs="Times New Roman"/>
          <w:bCs/>
          <w:sz w:val="24"/>
          <w:szCs w:val="24"/>
        </w:rPr>
      </w:pPr>
      <w:r w:rsidRPr="00376AB2">
        <w:rPr>
          <w:rFonts w:ascii="Times New Roman" w:hAnsi="Times New Roman" w:cs="Times New Roman"/>
          <w:bCs/>
          <w:sz w:val="24"/>
          <w:szCs w:val="24"/>
        </w:rPr>
        <w:t>prema planu i programu koje je donijelo Ministarstvo znanosti i obrazovanja</w:t>
      </w:r>
      <w:r w:rsidR="00376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617718" w14:textId="04CA7D35" w:rsidR="00376AB2" w:rsidRDefault="004666DC" w:rsidP="004666DC">
      <w:pPr>
        <w:rPr>
          <w:rFonts w:ascii="Times New Roman" w:hAnsi="Times New Roman" w:cs="Times New Roman"/>
          <w:bCs/>
          <w:sz w:val="24"/>
          <w:szCs w:val="24"/>
        </w:rPr>
      </w:pPr>
      <w:r w:rsidRPr="00376AB2">
        <w:rPr>
          <w:rFonts w:ascii="Times New Roman" w:hAnsi="Times New Roman" w:cs="Times New Roman"/>
          <w:bCs/>
          <w:sz w:val="24"/>
          <w:szCs w:val="24"/>
        </w:rPr>
        <w:t>Također, planovi se donose za nastavnu a ne fiskalnu godinu, što je uzrok mnogim odstupanjima</w:t>
      </w:r>
      <w:r w:rsidR="00376AB2" w:rsidRPr="00376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6AB2">
        <w:rPr>
          <w:rFonts w:ascii="Times New Roman" w:hAnsi="Times New Roman" w:cs="Times New Roman"/>
          <w:bCs/>
          <w:sz w:val="24"/>
          <w:szCs w:val="24"/>
        </w:rPr>
        <w:t xml:space="preserve">u izvršenju </w:t>
      </w:r>
      <w:r w:rsidR="00376AB2" w:rsidRPr="00376AB2">
        <w:rPr>
          <w:rFonts w:ascii="Times New Roman" w:hAnsi="Times New Roman" w:cs="Times New Roman"/>
          <w:bCs/>
          <w:sz w:val="24"/>
          <w:szCs w:val="24"/>
        </w:rPr>
        <w:t xml:space="preserve"> financijskih planova</w:t>
      </w:r>
      <w:r w:rsidR="00376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3215F8" w14:textId="0781C262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3F39ECAB" w14:textId="3AB32AD9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izradu financijskog plana za razdoblje 202</w:t>
      </w:r>
      <w:r w:rsidR="00FA3D6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- 202</w:t>
      </w:r>
      <w:r w:rsidR="00FA3D69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 godine se uzima financijski  plan za 202</w:t>
      </w:r>
      <w:r w:rsidR="00FA3D6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 godinu.</w:t>
      </w:r>
    </w:p>
    <w:p w14:paraId="049ABC9E" w14:textId="435881F9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Prema uputama planirana </w:t>
      </w:r>
      <w:r w:rsidR="00D6593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redstva za pr</w:t>
      </w:r>
      <w:r w:rsidR="00D6593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jekcije plana za 202</w:t>
      </w:r>
      <w:r w:rsidR="00FA3D69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 i 202</w:t>
      </w:r>
      <w:r w:rsidR="00FA3D69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 ostaju na razini 202</w:t>
      </w:r>
      <w:r w:rsidR="00FA3D6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godine.</w:t>
      </w:r>
    </w:p>
    <w:p w14:paraId="7E4A83E3" w14:textId="0BB285CB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5AC366A1" w14:textId="15451CEF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76C4178A" w14:textId="77777777" w:rsidR="00D5789A" w:rsidRDefault="00D5789A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23A7FF2A" w14:textId="749CA1D4" w:rsidR="00D5789A" w:rsidRDefault="00D5789A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37F9352E" w14:textId="77777777" w:rsidR="00D77EBB" w:rsidRDefault="00D77EBB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0C9C7C10" w14:textId="77777777" w:rsidR="00D5789A" w:rsidRDefault="00D5789A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2185049B" w14:textId="77777777" w:rsidR="00D5789A" w:rsidRDefault="00D5789A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22E38EE6" w14:textId="79C75500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Končanici, </w:t>
      </w:r>
      <w:r w:rsidR="001B36D2">
        <w:rPr>
          <w:rFonts w:ascii="Times New Roman" w:hAnsi="Times New Roman" w:cs="Times New Roman"/>
          <w:bCs/>
          <w:sz w:val="24"/>
          <w:szCs w:val="24"/>
        </w:rPr>
        <w:t>04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1B36D2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1B36D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0A7E1E" w14:textId="6356272E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171C9BA9" w14:textId="77777777" w:rsidR="00D5789A" w:rsidRDefault="00D5789A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4366449D" w14:textId="77777777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Voditeljica računovodstva:                                                                Ravnatelj škole:</w:t>
      </w:r>
    </w:p>
    <w:p w14:paraId="69355F41" w14:textId="77777777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</w:p>
    <w:p w14:paraId="511C6695" w14:textId="253AA13A" w:rsidR="00376AB2" w:rsidRDefault="00376AB2" w:rsidP="004666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                                                               _____________</w:t>
      </w:r>
      <w:r w:rsidR="00D6593B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14:paraId="55A276D3" w14:textId="6A7AE2B4" w:rsidR="00376AB2" w:rsidRPr="00376AB2" w:rsidRDefault="00D6593B" w:rsidP="004666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Sanja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Holinka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Jaromir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Vrabec, prof. </w:t>
      </w:r>
    </w:p>
    <w:sectPr w:rsidR="00376AB2" w:rsidRPr="00376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7079" w14:textId="77777777" w:rsidR="00A63509" w:rsidRDefault="00A63509" w:rsidP="00DC67FC">
      <w:pPr>
        <w:spacing w:after="0" w:line="240" w:lineRule="auto"/>
      </w:pPr>
      <w:r>
        <w:separator/>
      </w:r>
    </w:p>
  </w:endnote>
  <w:endnote w:type="continuationSeparator" w:id="0">
    <w:p w14:paraId="3BB45DBE" w14:textId="77777777" w:rsidR="00A63509" w:rsidRDefault="00A63509" w:rsidP="00DC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5599" w14:textId="77777777" w:rsidR="00DC67FC" w:rsidRDefault="00DC67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624796"/>
      <w:docPartObj>
        <w:docPartGallery w:val="Page Numbers (Bottom of Page)"/>
        <w:docPartUnique/>
      </w:docPartObj>
    </w:sdtPr>
    <w:sdtEndPr/>
    <w:sdtContent>
      <w:p w14:paraId="1B914689" w14:textId="048908FC" w:rsidR="00DC67FC" w:rsidRDefault="00DC67F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97F14" w14:textId="77777777" w:rsidR="00DC67FC" w:rsidRDefault="00DC67F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0DE1" w14:textId="77777777" w:rsidR="00DC67FC" w:rsidRDefault="00DC67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C713" w14:textId="77777777" w:rsidR="00A63509" w:rsidRDefault="00A63509" w:rsidP="00DC67FC">
      <w:pPr>
        <w:spacing w:after="0" w:line="240" w:lineRule="auto"/>
      </w:pPr>
      <w:r>
        <w:separator/>
      </w:r>
    </w:p>
  </w:footnote>
  <w:footnote w:type="continuationSeparator" w:id="0">
    <w:p w14:paraId="6CA8E7FF" w14:textId="77777777" w:rsidR="00A63509" w:rsidRDefault="00A63509" w:rsidP="00DC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48E9" w14:textId="77777777" w:rsidR="00DC67FC" w:rsidRDefault="00DC67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1121" w14:textId="77777777" w:rsidR="00DC67FC" w:rsidRDefault="00DC67F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B520" w14:textId="77777777" w:rsidR="00DC67FC" w:rsidRDefault="00DC67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30FB"/>
    <w:multiLevelType w:val="hybridMultilevel"/>
    <w:tmpl w:val="C4C65E26"/>
    <w:lvl w:ilvl="0" w:tplc="65D4D682">
      <w:start w:val="967"/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51A26EF7"/>
    <w:multiLevelType w:val="hybridMultilevel"/>
    <w:tmpl w:val="D660CAAA"/>
    <w:lvl w:ilvl="0" w:tplc="3EF6D312">
      <w:start w:val="9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4E"/>
    <w:rsid w:val="00003F1D"/>
    <w:rsid w:val="00064F8C"/>
    <w:rsid w:val="00072FBF"/>
    <w:rsid w:val="000974B9"/>
    <w:rsid w:val="000E338B"/>
    <w:rsid w:val="000F172A"/>
    <w:rsid w:val="00136FF5"/>
    <w:rsid w:val="0019522D"/>
    <w:rsid w:val="001A7565"/>
    <w:rsid w:val="001B36D2"/>
    <w:rsid w:val="00236E8C"/>
    <w:rsid w:val="002D1183"/>
    <w:rsid w:val="00300B50"/>
    <w:rsid w:val="00313C38"/>
    <w:rsid w:val="00346F38"/>
    <w:rsid w:val="003520FC"/>
    <w:rsid w:val="00363D8F"/>
    <w:rsid w:val="00376AB2"/>
    <w:rsid w:val="003C75E9"/>
    <w:rsid w:val="003E1901"/>
    <w:rsid w:val="003E2342"/>
    <w:rsid w:val="00424EF2"/>
    <w:rsid w:val="00432CDC"/>
    <w:rsid w:val="00434866"/>
    <w:rsid w:val="00437DEF"/>
    <w:rsid w:val="004449E1"/>
    <w:rsid w:val="004666DC"/>
    <w:rsid w:val="00477755"/>
    <w:rsid w:val="004B294C"/>
    <w:rsid w:val="004B4E1C"/>
    <w:rsid w:val="004C54D8"/>
    <w:rsid w:val="004C5703"/>
    <w:rsid w:val="004F4D28"/>
    <w:rsid w:val="005462EB"/>
    <w:rsid w:val="005A7AFB"/>
    <w:rsid w:val="005B330E"/>
    <w:rsid w:val="005C7C5B"/>
    <w:rsid w:val="005E078D"/>
    <w:rsid w:val="005E4BC1"/>
    <w:rsid w:val="00605A14"/>
    <w:rsid w:val="006155E7"/>
    <w:rsid w:val="0062020C"/>
    <w:rsid w:val="00623674"/>
    <w:rsid w:val="00632F5B"/>
    <w:rsid w:val="0064140E"/>
    <w:rsid w:val="006A1079"/>
    <w:rsid w:val="006A5B42"/>
    <w:rsid w:val="006B2789"/>
    <w:rsid w:val="006F4232"/>
    <w:rsid w:val="00707BE5"/>
    <w:rsid w:val="00721CFB"/>
    <w:rsid w:val="00756B53"/>
    <w:rsid w:val="00764D6B"/>
    <w:rsid w:val="0077095F"/>
    <w:rsid w:val="00796B37"/>
    <w:rsid w:val="007A002E"/>
    <w:rsid w:val="007C231D"/>
    <w:rsid w:val="007D415C"/>
    <w:rsid w:val="007E5EE4"/>
    <w:rsid w:val="007E5FE0"/>
    <w:rsid w:val="00803BF5"/>
    <w:rsid w:val="0081730C"/>
    <w:rsid w:val="0082227F"/>
    <w:rsid w:val="008317EA"/>
    <w:rsid w:val="00873567"/>
    <w:rsid w:val="00874252"/>
    <w:rsid w:val="008841C6"/>
    <w:rsid w:val="008841EE"/>
    <w:rsid w:val="0088725E"/>
    <w:rsid w:val="0089446C"/>
    <w:rsid w:val="008A1AEC"/>
    <w:rsid w:val="008A67E2"/>
    <w:rsid w:val="008A6ECB"/>
    <w:rsid w:val="008D10F8"/>
    <w:rsid w:val="008F32F2"/>
    <w:rsid w:val="009009B5"/>
    <w:rsid w:val="00936040"/>
    <w:rsid w:val="0095103B"/>
    <w:rsid w:val="00964913"/>
    <w:rsid w:val="009747B0"/>
    <w:rsid w:val="00983374"/>
    <w:rsid w:val="009C2FDB"/>
    <w:rsid w:val="009E4F05"/>
    <w:rsid w:val="00A24101"/>
    <w:rsid w:val="00A303A0"/>
    <w:rsid w:val="00A51655"/>
    <w:rsid w:val="00A63509"/>
    <w:rsid w:val="00A72C95"/>
    <w:rsid w:val="00AA5F7F"/>
    <w:rsid w:val="00AB347A"/>
    <w:rsid w:val="00AD5DF5"/>
    <w:rsid w:val="00AD604E"/>
    <w:rsid w:val="00AF441B"/>
    <w:rsid w:val="00B22A1E"/>
    <w:rsid w:val="00B24AFC"/>
    <w:rsid w:val="00B32A33"/>
    <w:rsid w:val="00B50050"/>
    <w:rsid w:val="00B62FEB"/>
    <w:rsid w:val="00B76101"/>
    <w:rsid w:val="00B9280E"/>
    <w:rsid w:val="00BA1DF9"/>
    <w:rsid w:val="00BA5372"/>
    <w:rsid w:val="00C441A9"/>
    <w:rsid w:val="00C54F30"/>
    <w:rsid w:val="00C63F56"/>
    <w:rsid w:val="00C84E7C"/>
    <w:rsid w:val="00C85348"/>
    <w:rsid w:val="00C878B4"/>
    <w:rsid w:val="00CE7982"/>
    <w:rsid w:val="00D03FB1"/>
    <w:rsid w:val="00D07C79"/>
    <w:rsid w:val="00D24A62"/>
    <w:rsid w:val="00D27E17"/>
    <w:rsid w:val="00D43186"/>
    <w:rsid w:val="00D5789A"/>
    <w:rsid w:val="00D6593B"/>
    <w:rsid w:val="00D77EBB"/>
    <w:rsid w:val="00DC67FC"/>
    <w:rsid w:val="00DC6C7D"/>
    <w:rsid w:val="00E00101"/>
    <w:rsid w:val="00E40808"/>
    <w:rsid w:val="00E6271B"/>
    <w:rsid w:val="00E75CE0"/>
    <w:rsid w:val="00EB6A8C"/>
    <w:rsid w:val="00EB6EED"/>
    <w:rsid w:val="00EC3ED2"/>
    <w:rsid w:val="00EE2B73"/>
    <w:rsid w:val="00EE505B"/>
    <w:rsid w:val="00F0160E"/>
    <w:rsid w:val="00F049D5"/>
    <w:rsid w:val="00F05C6E"/>
    <w:rsid w:val="00F43076"/>
    <w:rsid w:val="00F6328F"/>
    <w:rsid w:val="00F71FF8"/>
    <w:rsid w:val="00F95179"/>
    <w:rsid w:val="00F966E2"/>
    <w:rsid w:val="00FA3D69"/>
    <w:rsid w:val="00FA41FB"/>
    <w:rsid w:val="00FD5C42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143C"/>
  <w15:chartTrackingRefBased/>
  <w15:docId w15:val="{C2E0FC19-DACF-4424-8AAC-22AFF778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0C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54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27E17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E1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Char">
    <w:name w:val="Naslov 8 Char"/>
    <w:basedOn w:val="Zadanifontodlomka"/>
    <w:link w:val="Naslov8"/>
    <w:uiPriority w:val="9"/>
    <w:rsid w:val="00D27E1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5E4BC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5E4BC1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Odlomakpopisa">
    <w:name w:val="List Paragraph"/>
    <w:basedOn w:val="Normal"/>
    <w:uiPriority w:val="34"/>
    <w:qFormat/>
    <w:rsid w:val="0064140E"/>
    <w:pPr>
      <w:ind w:left="720"/>
      <w:contextualSpacing/>
    </w:pPr>
  </w:style>
  <w:style w:type="paragraph" w:styleId="Bezproreda">
    <w:name w:val="No Spacing"/>
    <w:uiPriority w:val="1"/>
    <w:qFormat/>
    <w:rsid w:val="00236E8C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C54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DC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67FC"/>
  </w:style>
  <w:style w:type="paragraph" w:styleId="Podnoje">
    <w:name w:val="footer"/>
    <w:basedOn w:val="Normal"/>
    <w:link w:val="PodnojeChar"/>
    <w:uiPriority w:val="99"/>
    <w:unhideWhenUsed/>
    <w:rsid w:val="00DC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CE49-0E81-4081-8F54-7B70E44F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Feher</dc:creator>
  <cp:keywords/>
  <dc:description/>
  <cp:lastModifiedBy>Korisnik</cp:lastModifiedBy>
  <cp:revision>22</cp:revision>
  <cp:lastPrinted>2024-11-04T20:00:00Z</cp:lastPrinted>
  <dcterms:created xsi:type="dcterms:W3CDTF">2024-11-04T13:42:00Z</dcterms:created>
  <dcterms:modified xsi:type="dcterms:W3CDTF">2024-11-05T07:20:00Z</dcterms:modified>
</cp:coreProperties>
</file>